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276" w:lineRule="auto"/>
        <w:rPr/>
      </w:pPr>
      <w:r w:rsidDel="00000000" w:rsidR="00000000" w:rsidRPr="00000000">
        <w:rPr>
          <w:rtl w:val="0"/>
        </w:rPr>
        <w:t xml:space="preserve">Оферта об использовании платформы ______________</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9"/>
          <w:szCs w:val="9"/>
          <w:u w:val="none"/>
          <w:shd w:fill="auto" w:val="clear"/>
          <w:vertAlign w:val="baseline"/>
        </w:rPr>
      </w:pPr>
      <w:r w:rsidDel="00000000" w:rsidR="00000000" w:rsidRPr="00000000">
        <w:rPr>
          <w:rtl w:val="0"/>
        </w:rPr>
      </w:r>
    </w:p>
    <w:p w:rsidR="00000000" w:rsidDel="00000000" w:rsidP="00000000" w:rsidRDefault="00000000" w:rsidRPr="00000000" w14:paraId="00000003">
      <w:pPr>
        <w:spacing w:before="89" w:line="342" w:lineRule="auto"/>
        <w:ind w:left="959" w:firstLine="0"/>
        <w:rPr>
          <w:sz w:val="30"/>
          <w:szCs w:val="30"/>
        </w:rPr>
      </w:pPr>
      <w:r w:rsidDel="00000000" w:rsidR="00000000" w:rsidRPr="00000000">
        <w:rPr>
          <w:b w:val="1"/>
          <w:sz w:val="30"/>
          <w:szCs w:val="30"/>
          <w:rtl w:val="0"/>
        </w:rPr>
        <w:t xml:space="preserve">Утверждено</w:t>
      </w:r>
      <w:r w:rsidDel="00000000" w:rsidR="00000000" w:rsidRPr="00000000">
        <w:rPr>
          <w:sz w:val="30"/>
          <w:szCs w:val="30"/>
          <w:rtl w:val="0"/>
        </w:rPr>
        <w:t xml:space="preserve">:</w:t>
      </w:r>
    </w:p>
    <w:p w:rsidR="00000000" w:rsidDel="00000000" w:rsidP="00000000" w:rsidRDefault="00000000" w:rsidRPr="00000000" w14:paraId="00000004">
      <w:pPr>
        <w:spacing w:line="250" w:lineRule="auto"/>
        <w:ind w:left="959" w:firstLine="0"/>
        <w:rPr/>
      </w:pPr>
      <w:r w:rsidDel="00000000" w:rsidR="00000000" w:rsidRPr="00000000">
        <w:rPr>
          <w:rtl w:val="0"/>
        </w:rPr>
        <w:t xml:space="preserve">ООО «УК «ФЦБ»</w:t>
      </w:r>
    </w:p>
    <w:p w:rsidR="00000000" w:rsidDel="00000000" w:rsidP="00000000" w:rsidRDefault="00000000" w:rsidRPr="00000000" w14:paraId="00000005">
      <w:pPr>
        <w:spacing w:before="2" w:lineRule="auto"/>
        <w:ind w:left="959" w:firstLine="0"/>
        <w:rPr/>
      </w:pPr>
      <w:r w:rsidDel="00000000" w:rsidR="00000000" w:rsidRPr="00000000">
        <w:rPr>
          <w:rtl w:val="0"/>
        </w:rPr>
        <w:t xml:space="preserve">Приказ № ___</w:t>
      </w:r>
    </w:p>
    <w:p w:rsidR="00000000" w:rsidDel="00000000" w:rsidP="00000000" w:rsidRDefault="00000000" w:rsidRPr="00000000" w14:paraId="00000006">
      <w:pPr>
        <w:spacing w:before="6" w:lineRule="auto"/>
        <w:ind w:left="959" w:right="6837" w:firstLine="0"/>
        <w:rPr/>
      </w:pPr>
      <w:r w:rsidDel="00000000" w:rsidR="00000000" w:rsidRPr="00000000">
        <w:rPr>
          <w:rtl w:val="0"/>
        </w:rPr>
        <w:t xml:space="preserve">об утверждении публичной Оферты от «15» января 2021 г.</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 w:right="836" w:firstLine="72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с ограниченной ответственностью «Управляющая компания «ФЦБ»» (ОГРН: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1219100011327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ИНН 9102275145) (далее – Исполнитель, Общество) в соответствии с п. 2 ст. 437 Гражданского кодекса Российской Федерации предлагает любому физическому, юридическому лицу, гражданину, зарегистрированному в качестве индивидуального предпринимателя, гражданину, зарегистрированному в качестве самозанятого, желающему получить доступ через личный кабинет Пользователя к аппаратно- программному комплексу, включающему в себя Сайт Общества, информационную систему Общества и иные модули, обеспечивающие автоматизацию процессов взаимодействия ООО «ФЦБ», Партнеров ООО «ФЦБ» и субъектов правоотношений, имеющих доступ к личным кабинетам на Сайте Общества в сети Интернет по адресу фцб.рф и всех доменах третьего уровня в том числе по размещению, хранению данных и управлению данными с помощью инструментов, созданных Обществом, и заключить Договор на нижеследующих условиях.</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31"/>
          <w:szCs w:val="31"/>
          <w:u w:val="none"/>
          <w:shd w:fill="auto" w:val="clear"/>
          <w:vertAlign w:val="baseline"/>
        </w:rPr>
      </w:pPr>
      <w:r w:rsidDel="00000000" w:rsidR="00000000" w:rsidRPr="00000000">
        <w:rPr>
          <w:rtl w:val="0"/>
        </w:rPr>
      </w:r>
    </w:p>
    <w:p w:rsidR="00000000" w:rsidDel="00000000" w:rsidP="00000000" w:rsidRDefault="00000000" w:rsidRPr="00000000" w14:paraId="0000000A">
      <w:pPr>
        <w:pStyle w:val="Heading1"/>
        <w:numPr>
          <w:ilvl w:val="0"/>
          <w:numId w:val="18"/>
        </w:numPr>
        <w:tabs>
          <w:tab w:val="left" w:pos="4124"/>
          <w:tab w:val="left" w:pos="4125"/>
        </w:tabs>
        <w:spacing w:before="0" w:lineRule="auto"/>
        <w:ind w:left="4124" w:hanging="721.0000000000002"/>
        <w:jc w:val="left"/>
        <w:rPr/>
      </w:pPr>
      <w:r w:rsidDel="00000000" w:rsidR="00000000" w:rsidRPr="00000000">
        <w:rPr>
          <w:rtl w:val="0"/>
        </w:rPr>
        <w:t xml:space="preserve">ЗАКЛЮЧЕНИЕ ДОГОВОРА</w:t>
      </w:r>
    </w:p>
    <w:p w:rsidR="00000000" w:rsidDel="00000000" w:rsidP="00000000" w:rsidRDefault="00000000" w:rsidRPr="00000000" w14:paraId="0000000B">
      <w:pPr>
        <w:keepNext w:val="0"/>
        <w:keepLines w:val="0"/>
        <w:pageBreakBefore w:val="0"/>
        <w:widowControl w:val="0"/>
        <w:numPr>
          <w:ilvl w:val="1"/>
          <w:numId w:val="17"/>
        </w:numPr>
        <w:pBdr>
          <w:top w:space="0" w:sz="0" w:val="nil"/>
          <w:left w:space="0" w:sz="0" w:val="nil"/>
          <w:bottom w:space="0" w:sz="0" w:val="nil"/>
          <w:right w:space="0" w:sz="0" w:val="nil"/>
          <w:between w:space="0" w:sz="0" w:val="nil"/>
        </w:pBdr>
        <w:shd w:fill="auto" w:val="clear"/>
        <w:tabs>
          <w:tab w:val="left" w:pos="960"/>
        </w:tabs>
        <w:spacing w:after="0" w:before="239" w:line="240" w:lineRule="auto"/>
        <w:ind w:left="959" w:right="84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Настоящая Оферта вступает в силу с момента размещения на сайте Общества по адресу: фцб.рф и/или любых доменах третьего уровня</w:t>
      </w:r>
    </w:p>
    <w:p w:rsidR="00000000" w:rsidDel="00000000" w:rsidP="00000000" w:rsidRDefault="00000000" w:rsidRPr="00000000" w14:paraId="0000000C">
      <w:pPr>
        <w:keepNext w:val="0"/>
        <w:keepLines w:val="0"/>
        <w:pageBreakBefore w:val="0"/>
        <w:widowControl w:val="0"/>
        <w:numPr>
          <w:ilvl w:val="1"/>
          <w:numId w:val="17"/>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6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Акцептом настоящей Оферты является совершение Пользователем совокупности следующих активных действий:</w:t>
      </w:r>
    </w:p>
    <w:p w:rsidR="00000000" w:rsidDel="00000000" w:rsidP="00000000" w:rsidRDefault="00000000" w:rsidRPr="00000000" w14:paraId="0000000D">
      <w:pPr>
        <w:keepNext w:val="0"/>
        <w:keepLines w:val="0"/>
        <w:pageBreakBefore w:val="0"/>
        <w:widowControl w:val="0"/>
        <w:numPr>
          <w:ilvl w:val="2"/>
          <w:numId w:val="17"/>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pgSz w:h="16840" w:w="11910" w:orient="portrait"/>
          <w:pgMar w:bottom="280" w:top="1040" w:left="740" w:right="0" w:header="720" w:footer="720"/>
          <w:pgNumType w:start="1"/>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Ознакомление с условиями настоящей Оферты. Стороны признают, что достаточным доказательством факта совершения Пользователем действий по ознакомлению с условиями настоящей Оферты и её Приложениями является проставление галочки «Я согласен(на) с условиями Оферты и Политикой конфиденциальности» при Регистрации на Сайте. Подтверждением факта совершения Пользователем действия, указанного в настоящем пункте, является успешное завершение Регистрации Пользователя на Сайте, которое выражается в отправке Обществом автоматического сообщения на адрес электронной почты, указанный Пользователем при Регистрации.</w:t>
      </w:r>
    </w:p>
    <w:p w:rsidR="00000000" w:rsidDel="00000000" w:rsidP="00000000" w:rsidRDefault="00000000" w:rsidRPr="00000000" w14:paraId="0000000E">
      <w:pPr>
        <w:keepNext w:val="0"/>
        <w:keepLines w:val="0"/>
        <w:pageBreakBefore w:val="0"/>
        <w:widowControl w:val="0"/>
        <w:numPr>
          <w:ilvl w:val="2"/>
          <w:numId w:val="17"/>
        </w:numPr>
        <w:pBdr>
          <w:top w:space="0" w:sz="0" w:val="nil"/>
          <w:left w:space="0" w:sz="0" w:val="nil"/>
          <w:bottom w:space="0" w:sz="0" w:val="nil"/>
          <w:right w:space="0" w:sz="0" w:val="nil"/>
          <w:between w:space="0" w:sz="0" w:val="nil"/>
        </w:pBdr>
        <w:shd w:fill="auto" w:val="clear"/>
        <w:tabs>
          <w:tab w:val="left" w:pos="960"/>
        </w:tabs>
        <w:spacing w:after="0" w:before="73"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Начало использования ресурсов Платформы, которое совершается путем перехода по гипертекстовой ссылке, содержащей в себе Код подтверждения Личного кабинета Пользователя на Сайте, или ввода данного Кода подтверждения вручную по ссылке, содержащейся в сообщении, полученном Пользователем от Платформы в смс-сообщении на номер, указанный Пользователем при Регистрации или вручную по результатам приемки звонка с номера, последние 4 (четыре) цифры которого являются Кодом.</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38"/>
          <w:szCs w:val="38"/>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numPr>
          <w:ilvl w:val="1"/>
          <w:numId w:val="17"/>
        </w:numPr>
        <w:pBdr>
          <w:top w:space="0" w:sz="0" w:val="nil"/>
          <w:left w:space="0" w:sz="0" w:val="nil"/>
          <w:bottom w:space="0" w:sz="0" w:val="nil"/>
          <w:right w:space="0" w:sz="0" w:val="nil"/>
          <w:between w:space="0" w:sz="0" w:val="nil"/>
        </w:pBdr>
        <w:shd w:fill="auto" w:val="clear"/>
        <w:tabs>
          <w:tab w:val="left" w:pos="960"/>
        </w:tabs>
        <w:spacing w:after="0" w:before="1" w:line="240"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Совершение акцепта настоящей Оферты в порядке, предусмотренном в настоящем разделе, является подтверждением свободного волеизъявления Пользователя, направленного на полное и безоговорочное принятие условий настоящей Оферты и наличия у Пользователя соответствующих полномочий.</w:t>
      </w:r>
    </w:p>
    <w:p w:rsidR="00000000" w:rsidDel="00000000" w:rsidP="00000000" w:rsidRDefault="00000000" w:rsidRPr="00000000" w14:paraId="00000011">
      <w:pPr>
        <w:keepNext w:val="0"/>
        <w:keepLines w:val="0"/>
        <w:pageBreakBefore w:val="0"/>
        <w:widowControl w:val="0"/>
        <w:numPr>
          <w:ilvl w:val="1"/>
          <w:numId w:val="17"/>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3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Завершение процесса регистрации личного кабинета на сайте и вход в личный кабинет на сайте Общества по адресу фцб.рф означает заключение Договора на условиях, указанных в настоящей Оферте, в соответствии с п. 1 ст. 433 и п. 3 ст. 438 Гражданского кодекса Российской Федерации. В соответствии с п. 3 ст. 434 Гражданского кодекса Российской Федерации Договор считается заключенным в письменной форме. Местом заключения является </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г. Симферополь.</w:t>
      </w:r>
      <w:r w:rsidDel="00000000" w:rsidR="00000000" w:rsidRPr="00000000">
        <w:rPr>
          <w:rtl w:val="0"/>
        </w:rPr>
      </w:r>
    </w:p>
    <w:p w:rsidR="00000000" w:rsidDel="00000000" w:rsidP="00000000" w:rsidRDefault="00000000" w:rsidRPr="00000000" w14:paraId="00000012">
      <w:pPr>
        <w:keepNext w:val="0"/>
        <w:keepLines w:val="0"/>
        <w:pageBreakBefore w:val="0"/>
        <w:widowControl w:val="0"/>
        <w:numPr>
          <w:ilvl w:val="1"/>
          <w:numId w:val="17"/>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 момента заключения Договора такое лицо становится Стороной настоящего Договора, в дальнейшем именуемой Пользователь, и приобретает права и обязанности в соответствии с условиями Договора.</w:t>
      </w:r>
    </w:p>
    <w:p w:rsidR="00000000" w:rsidDel="00000000" w:rsidP="00000000" w:rsidRDefault="00000000" w:rsidRPr="00000000" w14:paraId="00000013">
      <w:pPr>
        <w:keepNext w:val="0"/>
        <w:keepLines w:val="0"/>
        <w:pageBreakBefore w:val="0"/>
        <w:widowControl w:val="0"/>
        <w:numPr>
          <w:ilvl w:val="1"/>
          <w:numId w:val="17"/>
        </w:numPr>
        <w:pBdr>
          <w:top w:space="0" w:sz="0" w:val="nil"/>
          <w:left w:space="0" w:sz="0" w:val="nil"/>
          <w:bottom w:space="0" w:sz="0" w:val="nil"/>
          <w:right w:space="0" w:sz="0" w:val="nil"/>
          <w:between w:space="0" w:sz="0" w:val="nil"/>
        </w:pBdr>
        <w:shd w:fill="auto" w:val="clear"/>
        <w:tabs>
          <w:tab w:val="left" w:pos="960"/>
        </w:tabs>
        <w:spacing w:after="0" w:before="120" w:line="242" w:lineRule="auto"/>
        <w:ind w:left="959" w:right="85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Использование Возможностей Платформы регулируется Договором, Политикой об обработке персональных данных в ООО «УК «ФЦБ», Соглашением на обработку и передачу персональных данных в ООО</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6" w:lineRule="auto"/>
        <w:ind w:left="959"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«УК «ФЦБ» и иными документами, опубликованными на Сайте.</w:t>
      </w:r>
    </w:p>
    <w:p w:rsidR="00000000" w:rsidDel="00000000" w:rsidP="00000000" w:rsidRDefault="00000000" w:rsidRPr="00000000" w14:paraId="00000015">
      <w:pPr>
        <w:pStyle w:val="Heading1"/>
        <w:numPr>
          <w:ilvl w:val="0"/>
          <w:numId w:val="18"/>
        </w:numPr>
        <w:tabs>
          <w:tab w:val="left" w:pos="3956"/>
          <w:tab w:val="left" w:pos="3957"/>
        </w:tabs>
        <w:ind w:left="3956" w:hanging="721.9999999999999"/>
        <w:jc w:val="left"/>
        <w:rPr/>
      </w:pPr>
      <w:r w:rsidDel="00000000" w:rsidR="00000000" w:rsidRPr="00000000">
        <w:rPr>
          <w:rtl w:val="0"/>
        </w:rPr>
        <w:t xml:space="preserve">ТЕРМИНЫ И ОПРЕДЕЛЕНИЯ</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959" w:right="852" w:firstLine="432.0000000000001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настоящей Оферте следующие слова и выражения будут иметь значения, определенные ниже, за исключением случаев, когда иное вытекает из содержания Договора.</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216" w:line="240" w:lineRule="auto"/>
        <w:ind w:left="959" w:right="85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Сайт – ресурс, расположенный в сети Интернет по адресу фцб.рф и всех доменах третьего уровня принадлежащий на праве собственности Обществу.</w:t>
      </w:r>
    </w:p>
    <w:p w:rsidR="00000000" w:rsidDel="00000000" w:rsidP="00000000" w:rsidRDefault="00000000" w:rsidRPr="00000000" w14:paraId="00000019">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Платформа – аппаратно-программный комплекс, включающий в себя Сайт, информационную систему Общества и иные модули, обеспечивающие автоматизацию процессов взаимодействия субъектов правоотношений, имеющих доступ к Личному кабинету на Сайте с ООО «ФЦБ» и Пратнеров ООО «ФЦБ».</w:t>
      </w:r>
    </w:p>
    <w:p w:rsidR="00000000" w:rsidDel="00000000" w:rsidP="00000000" w:rsidRDefault="00000000" w:rsidRPr="00000000" w14:paraId="0000001A">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Возможности Платформы – это комплекс ресурсов, инструментов и алгоритмов, созданных Обществом на базе Платформы, позволяющих</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959" w:right="853"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размещать, хранить, управлять, передавать данные и автоматизировать взаимодействие Пользователей, имеющих доступ к Личному кабинету на Сайте ООО «УК «ФЦБ» и Партнёрами ООО «УК «ФЦБ», предоставляемые Платформой ООО «ФЦБ» и Партнёрам ООО «ФЦБ» и Пользователям.</w:t>
      </w:r>
    </w:p>
    <w:p w:rsidR="00000000" w:rsidDel="00000000" w:rsidP="00000000" w:rsidRDefault="00000000" w:rsidRPr="00000000" w14:paraId="0000001C">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2"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ООО «ФЦБ» – </w:t>
      </w:r>
      <w:r w:rsidDel="00000000" w:rsidR="00000000" w:rsidRPr="00000000">
        <w:rPr>
          <w:sz w:val="28"/>
          <w:szCs w:val="28"/>
          <w:rtl w:val="0"/>
        </w:rPr>
        <w:t xml:space="preserve">Юридическое лицо</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(Местонахождение: Россия, 308002, Белгородская обл. г. Белгород, пр-кт Б. Хмельницкого, д. 111А, оф.113 ИНН 3123474101), заключившее договор оказания услуг с Обществом в целях привлечения Клиентов и новых Агентов.</w:t>
      </w:r>
    </w:p>
    <w:p w:rsidR="00000000" w:rsidDel="00000000" w:rsidP="00000000" w:rsidRDefault="00000000" w:rsidRPr="00000000" w14:paraId="0000001D">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4" w:line="240" w:lineRule="auto"/>
        <w:ind w:left="959" w:right="83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Партнёры ООО «ФЦБ» – Дочерние организации ООО «ФЦБ» и иные юридические лица, имеющие статус Партнёра, заключившие с Обществом Договор в целях привлечения Клиентов.</w:t>
      </w:r>
    </w:p>
    <w:p w:rsidR="00000000" w:rsidDel="00000000" w:rsidP="00000000" w:rsidRDefault="00000000" w:rsidRPr="00000000" w14:paraId="0000001E">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Клиент  –  потенциальные  и  реальные  покупатели  Продуктов  ООО «ФЦБ»  и Партнёров ООО «ФЦБ».</w:t>
      </w:r>
    </w:p>
    <w:p w:rsidR="00000000" w:rsidDel="00000000" w:rsidP="00000000" w:rsidRDefault="00000000" w:rsidRPr="00000000" w14:paraId="0000001F">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2"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Продукт – товары, работы, услуги или иные продукты/сервисы ООО «ФЦБ»  и партнёров ООО «ФЦБ», представленные на ресурсах Платформы, в отношении которых Агенты осуществляют привлечение Клиентов.</w:t>
      </w:r>
    </w:p>
    <w:p w:rsidR="00000000" w:rsidDel="00000000" w:rsidP="00000000" w:rsidRDefault="00000000" w:rsidRPr="00000000" w14:paraId="00000020">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4" w:line="240" w:lineRule="auto"/>
        <w:ind w:left="959" w:right="86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Контент – любое информационно значимое наполнение информационного ресурса, в том числе фото, аудио, видео, текст, иные медиа-материалы и др.</w:t>
      </w:r>
    </w:p>
    <w:p w:rsidR="00000000" w:rsidDel="00000000" w:rsidP="00000000" w:rsidRDefault="00000000" w:rsidRPr="00000000" w14:paraId="00000021">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Вознаграждение – денежные средства, подлежащие выплате Пользователю.</w:t>
      </w:r>
    </w:p>
    <w:p w:rsidR="00000000" w:rsidDel="00000000" w:rsidP="00000000" w:rsidRDefault="00000000" w:rsidRPr="00000000" w14:paraId="00000022">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Пользователи – физические лица (за исключением работников ООО «ФЦБ» (кроме работников, находящихся в отпуске по уходу за ребенком), физические лица, самозанятые, индивидуальные предприниматели, юридические лица, обладающие необходимой правоспособностью и дееспособностью для ознакомления и согласия с условиями Оферты и принявшие на себя обязательства по настоящему договору, добровольно прошедшие Регистрацию, получившие Логин и Пароль для пользования персонализированными Возможностями Платформы, а также для доступа к ресурсам сайта, в целях привлечения потенциальных Клиентов и Агентов.</w:t>
      </w:r>
    </w:p>
    <w:p w:rsidR="00000000" w:rsidDel="00000000" w:rsidP="00000000" w:rsidRDefault="00000000" w:rsidRPr="00000000" w14:paraId="00000023">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2"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Учетная запись Пользователя – совокупность информации (данные для авторизации, имя, фамилия, иные персональные данные Пользователя), которая позволяет однозначно идентифицировать Пользователя в процессе использования им сервисов Сайта.</w:t>
      </w:r>
    </w:p>
    <w:p w:rsidR="00000000" w:rsidDel="00000000" w:rsidP="00000000" w:rsidRDefault="00000000" w:rsidRPr="00000000" w14:paraId="00000024">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Логин – имя учетной записи пользователя на Сайте.</w:t>
      </w:r>
    </w:p>
    <w:p w:rsidR="00000000" w:rsidDel="00000000" w:rsidP="00000000" w:rsidRDefault="00000000" w:rsidRPr="00000000" w14:paraId="00000025">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Пароль – набор символов или секретное слово, которое дает доступ к Учетной записи Пользователя на сайте. Пароль не может быть передан Пользователем иным лицам для использования на сайте. Все действия, произведенные при использовании Пароля, считаются произведенными лично Пользователем. В случае утраты Пароля Пользователь может получить новый Пароль в автоматическом режиме, путем запроса ссылки на электронную почту для восстановления пароля.</w:t>
      </w:r>
    </w:p>
    <w:p w:rsidR="00000000" w:rsidDel="00000000" w:rsidP="00000000" w:rsidRDefault="00000000" w:rsidRPr="00000000" w14:paraId="00000026">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Регистрация – процедура внесения Персональных данных Пользователя в специальную  форму  на  Сайте,  необходимая  для  акцепта  Оферты,</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959" w:right="848"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использования Возможностей Платформы и доступа Пользователя к персонализированным сервисам Сайта, а также иным целям обработки Персональных данных, в соответствии с Политикой об обработке персональных данных Общества, с которой Пользователь обязан ознакомиться до Регистрации на Сайте.</w:t>
      </w:r>
    </w:p>
    <w:p w:rsidR="00000000" w:rsidDel="00000000" w:rsidP="00000000" w:rsidRDefault="00000000" w:rsidRPr="00000000" w14:paraId="00000028">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Код подтверждения – одноразовый код доступа для регистрации на Платформе, введение которого Пользователем означает согласие с условиями оферты, обработкой и передачей персональных данных, высылаемых в автоматическом режиме для идентификации по номеру телефона Пользователя, указанного при Регистрации.</w:t>
      </w:r>
    </w:p>
    <w:p w:rsidR="00000000" w:rsidDel="00000000" w:rsidP="00000000" w:rsidRDefault="00000000" w:rsidRPr="00000000" w14:paraId="00000029">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Простая электронная подпись (ПЭП) – способ подписания документов Пользователем при помощи ввода уникального одноразового кода, пришедшего в СМС-сообщении на телефон Пользователя, указанный при Регистрации.</w:t>
      </w:r>
    </w:p>
    <w:p w:rsidR="00000000" w:rsidDel="00000000" w:rsidP="00000000" w:rsidRDefault="00000000" w:rsidRPr="00000000" w14:paraId="0000002A">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Признание ПЭП – согласие Пользователя с юридической значимостью подписания документов при помощи Простой электронной подписи, выраженное при акцепте настоящей Оферты.</w:t>
      </w:r>
    </w:p>
    <w:p w:rsidR="00000000" w:rsidDel="00000000" w:rsidP="00000000" w:rsidRDefault="00000000" w:rsidRPr="00000000" w14:paraId="0000002B">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Целевое действие – действие, совершаемое Клиентом или Агентом в результате оказания услуг Пользователем с помощью Платформы, используемое для определения размера вознаграждения Пользователя.</w:t>
      </w:r>
    </w:p>
    <w:p w:rsidR="00000000" w:rsidDel="00000000" w:rsidP="00000000" w:rsidRDefault="00000000" w:rsidRPr="00000000" w14:paraId="0000002C">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Целевая механика привлечения Клиентов и Агентов – методы и способы привлечения Клиентов и Агентов Пользователем Платформы с использованием Возможностей Платформы на предлагаемых условиях оформления Продукта ООО «ФЦБ»  и Партнёров ООО «ФЦБ» согласно Материалам, а также без использования посторонних ресурсов в соответствии с условиями Оферты.</w:t>
      </w:r>
    </w:p>
    <w:p w:rsidR="00000000" w:rsidDel="00000000" w:rsidP="00000000" w:rsidRDefault="00000000" w:rsidRPr="00000000" w14:paraId="0000002D">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Материалы – информация о Продуктах ООО «ФЦБ»  и Партнеров ООО «ФЦБ»  независимо от формы ее предоставления, которые размещены на Платформе Общества.</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240" w:lineRule="auto"/>
        <w:ind w:left="959" w:right="843" w:firstLine="71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Оферте могут быть использованы термины и определения, не указанные в разделе 2. В этом случае толкование такого термина производится в соответствии с текстом Договора, в случае отсутствия однозначного толкования термина в тексте Договора следует руководствоваться толкованием термина, определенным: в первую очередь – законодательством Российской Федерации, во вторую очередь - на Сайте, далее - сложившимся (общеупотребимым) в сети Интернет, в том числе на сайтах, доступ к которым осуществляется посредством Сервиса.</w:t>
      </w:r>
    </w:p>
    <w:p w:rsidR="00000000" w:rsidDel="00000000" w:rsidP="00000000" w:rsidRDefault="00000000" w:rsidRPr="00000000" w14:paraId="0000002F">
      <w:pPr>
        <w:pStyle w:val="Heading1"/>
        <w:numPr>
          <w:ilvl w:val="0"/>
          <w:numId w:val="18"/>
        </w:numPr>
        <w:tabs>
          <w:tab w:val="left" w:pos="4469"/>
          <w:tab w:val="left" w:pos="4470"/>
        </w:tabs>
        <w:spacing w:before="238" w:lineRule="auto"/>
        <w:ind w:left="4470" w:hanging="720"/>
        <w:jc w:val="left"/>
        <w:rPr/>
      </w:pPr>
      <w:r w:rsidDel="00000000" w:rsidR="00000000" w:rsidRPr="00000000">
        <w:rPr>
          <w:rtl w:val="0"/>
        </w:rPr>
        <w:t xml:space="preserve">ПРЕДМЕТ ДОГОВОРА</w:t>
      </w:r>
    </w:p>
    <w:p w:rsidR="00000000" w:rsidDel="00000000" w:rsidP="00000000" w:rsidRDefault="00000000" w:rsidRPr="00000000" w14:paraId="00000030">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pos="960"/>
        </w:tabs>
        <w:spacing w:after="0" w:before="244"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 Договору Общество обязуется предоставить Пользователю доступ к Платформе и Возможностям Платформы через Личный кабинет Пользователя, а Пользователь, используя Возможности Платформы производит действия по предоставлению сведений о потенциальных Клиентах, заинтересованных в</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959" w:right="854"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приобретении Продуктов ООО «ФЦБ»  и Партнёров ООО «ФЦБ», а также обеспечивает возможность привлечения новых Пользователей. Пользователь гарантирует, что сведения о потенциальных Клиентах и новых Пользователях предоставлены Обществу с письменного согласия последних об обработке персональных данных по форме Приложения 5 к настоящей оферте.</w:t>
      </w:r>
    </w:p>
    <w:p w:rsidR="00000000" w:rsidDel="00000000" w:rsidP="00000000" w:rsidRDefault="00000000" w:rsidRPr="00000000" w14:paraId="00000032">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5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Договор действует до тех пор, пока у Пользователя существует доступ к Личному кабинету. Доступ Пользователя может быть заблокирован по решению Общества или заявлению Пользователя в порядке, установленном Обществом.</w:t>
      </w:r>
    </w:p>
    <w:p w:rsidR="00000000" w:rsidDel="00000000" w:rsidP="00000000" w:rsidRDefault="00000000" w:rsidRPr="00000000" w14:paraId="00000033">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pos="960"/>
          <w:tab w:val="left" w:pos="4244"/>
          <w:tab w:val="left" w:pos="5603"/>
          <w:tab w:val="left" w:pos="7730"/>
          <w:tab w:val="left" w:pos="10030"/>
        </w:tabs>
        <w:spacing w:after="0" w:before="124" w:line="240" w:lineRule="auto"/>
        <w:ind w:left="959" w:right="83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Размер Вознаграждения Пользователя за каждый приобретенный Клиентом Продукт на ресурсах ООО «ФЦБ»  и Партнёров ООО «ФЦБ»  определяется прайс-листом, опубликованным</w:t>
        <w:tab/>
        <w:t xml:space="preserve">в</w:t>
        <w:tab/>
        <w:t xml:space="preserve">личном</w:t>
        <w:tab/>
        <w:t xml:space="preserve">кабинете по адресу:</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 </w:t>
      </w:r>
      <w:hyperlink r:id="rId7">
        <w:r w:rsidDel="00000000" w:rsidR="00000000" w:rsidRPr="00000000">
          <w:rPr>
            <w:rFonts w:ascii="Times New Roman" w:cs="Times New Roman" w:eastAsia="Times New Roman" w:hAnsi="Times New Roman"/>
            <w:b w:val="0"/>
            <w:i w:val="0"/>
            <w:smallCaps w:val="0"/>
            <w:strike w:val="0"/>
            <w:color w:val="0000ff"/>
            <w:sz w:val="28"/>
            <w:szCs w:val="28"/>
            <w:u w:val="single"/>
            <w:vertAlign w:val="baseline"/>
            <w:rtl w:val="0"/>
          </w:rPr>
          <w:t xml:space="preserve">https://фцб.рф</w:t>
        </w:r>
      </w:hyperlink>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 и всех доменах второго и третьего уровней</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 котором указаны действующие тарифы и условия в отношении каждого Продукта.</w:t>
      </w:r>
    </w:p>
    <w:p w:rsidR="00000000" w:rsidDel="00000000" w:rsidP="00000000" w:rsidRDefault="00000000" w:rsidRPr="00000000" w14:paraId="00000034">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вправе в любое время в одностороннем порядке вносить изменения в Прайс-листы, условия Договора и Возможности Платформы, путем публикации на Сайте Общества, и внесением соответствующих изменений в Возможности Платформы, в том числе в личном кабинете Пользователя.</w:t>
      </w:r>
    </w:p>
    <w:p w:rsidR="00000000" w:rsidDel="00000000" w:rsidP="00000000" w:rsidRDefault="00000000" w:rsidRPr="00000000" w14:paraId="00000035">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Условия, состав и правила пользования новыми Возможностями Платформы могут   дополнительно   определяться   «Условиями   использования»,</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 w:right="842"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«Соглашениями об уровне сотрудничества» иными подобными документами. Доступ к Возможностям Платформы может быть ограничен по усмотрению Общества.</w:t>
      </w:r>
    </w:p>
    <w:p w:rsidR="00000000" w:rsidDel="00000000" w:rsidP="00000000" w:rsidRDefault="00000000" w:rsidRPr="00000000" w14:paraId="00000037">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обязуется не использовать Возможности Платформы в противоправных целях и во вред третьим лицам. В противном случае ответственность за имущественный вред и возможные убытки несет Пользователь. А Общество вправе при установлении фактов, свидетельствующих об указанных обстоятельствах и наличии оснований сомневаться в достоверности представленных данных ограничить доступ Пользователя к Возможностям Платформы.</w:t>
      </w:r>
    </w:p>
    <w:p w:rsidR="00000000" w:rsidDel="00000000" w:rsidP="00000000" w:rsidRDefault="00000000" w:rsidRPr="00000000" w14:paraId="00000038">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Ресурсы Сайта предоставляются Пользователю без каких-либо гарантий работоспособности и с ограничением любой ответственности Общества за результат использования сайта.</w:t>
      </w:r>
    </w:p>
    <w:p w:rsidR="00000000" w:rsidDel="00000000" w:rsidP="00000000" w:rsidRDefault="00000000" w:rsidRPr="00000000" w14:paraId="00000039">
      <w:pPr>
        <w:pStyle w:val="Heading1"/>
        <w:numPr>
          <w:ilvl w:val="0"/>
          <w:numId w:val="18"/>
        </w:numPr>
        <w:tabs>
          <w:tab w:val="left" w:pos="2966"/>
          <w:tab w:val="left" w:pos="2967"/>
        </w:tabs>
        <w:spacing w:line="242" w:lineRule="auto"/>
        <w:ind w:left="3312" w:right="2173" w:hanging="1066"/>
        <w:jc w:val="left"/>
        <w:rPr/>
      </w:pPr>
      <w:r w:rsidDel="00000000" w:rsidR="00000000" w:rsidRPr="00000000">
        <w:rPr>
          <w:rtl w:val="0"/>
        </w:rPr>
        <w:t xml:space="preserve">ПОРЯДОК ПРЕДОСТАВЛЕНИЯ ДОСТУПА К ВОЗМОЖНОСТЯМ ПЛАТФОРМЫ</w:t>
      </w:r>
    </w:p>
    <w:p w:rsidR="00000000" w:rsidDel="00000000" w:rsidP="00000000" w:rsidRDefault="00000000" w:rsidRPr="00000000" w14:paraId="0000003A">
      <w:pPr>
        <w:keepNext w:val="0"/>
        <w:keepLines w:val="0"/>
        <w:pageBreakBefore w:val="0"/>
        <w:widowControl w:val="0"/>
        <w:numPr>
          <w:ilvl w:val="1"/>
          <w:numId w:val="11"/>
        </w:numPr>
        <w:pBdr>
          <w:top w:space="0" w:sz="0" w:val="nil"/>
          <w:left w:space="0" w:sz="0" w:val="nil"/>
          <w:bottom w:space="0" w:sz="0" w:val="nil"/>
          <w:right w:space="0" w:sz="0" w:val="nil"/>
          <w:between w:space="0" w:sz="0" w:val="nil"/>
        </w:pBdr>
        <w:shd w:fill="auto" w:val="clear"/>
        <w:tabs>
          <w:tab w:val="left" w:pos="960"/>
        </w:tabs>
        <w:spacing w:after="0" w:before="238" w:line="240"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заполняет регистрационную форму и предоставляет копии необходимых для регистрации документов, в результате чего для Пользователя будет создана уникальная Учётная запись и предоставлен доступ в Личный кабинет.</w:t>
      </w:r>
    </w:p>
    <w:p w:rsidR="00000000" w:rsidDel="00000000" w:rsidP="00000000" w:rsidRDefault="00000000" w:rsidRPr="00000000" w14:paraId="0000003B">
      <w:pPr>
        <w:keepNext w:val="0"/>
        <w:keepLines w:val="0"/>
        <w:pageBreakBefore w:val="0"/>
        <w:widowControl w:val="0"/>
        <w:numPr>
          <w:ilvl w:val="1"/>
          <w:numId w:val="11"/>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Логином на сайте Платформы служит адрес e-mail почты или телефон Пользователя. Пользователь самостоятельно выбирает Пароль для доступа к</w:t>
      </w:r>
      <w:r w:rsidDel="00000000" w:rsidR="00000000" w:rsidRPr="00000000">
        <w:rPr>
          <w:sz w:val="28"/>
          <w:szCs w:val="28"/>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Учётной записи Пользователя. При первичной регистрации для идентификации на сайте Пользователь вводит код из SMS-сообщения, поступивший на номер телефона, указанный при Регистрации в регистрационной форме, или вводит код вручную по результатам приемки звонка с номера, последние 4 цифры которого являются кодом, и активирует свою Учетную запись Пользователя.</w:t>
      </w:r>
    </w:p>
    <w:p w:rsidR="00000000" w:rsidDel="00000000" w:rsidP="00000000" w:rsidRDefault="00000000" w:rsidRPr="00000000" w14:paraId="0000003C">
      <w:pPr>
        <w:keepNext w:val="0"/>
        <w:keepLines w:val="0"/>
        <w:pageBreakBefore w:val="0"/>
        <w:widowControl w:val="0"/>
        <w:numPr>
          <w:ilvl w:val="1"/>
          <w:numId w:val="11"/>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5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Регистрация на Сайте предоставляет непередаваемое право Пользователю пользоваться своим Логином, являющимся уникальным символьным именем Учётной записи Пользователя. Логин и Пароль предоставляются для доступа к персонализированным сервисам Сайта, а также для использования услуг, предоставляемых Платформой.</w:t>
      </w:r>
    </w:p>
    <w:p w:rsidR="00000000" w:rsidDel="00000000" w:rsidP="00000000" w:rsidRDefault="00000000" w:rsidRPr="00000000" w14:paraId="0000003D">
      <w:pPr>
        <w:keepNext w:val="0"/>
        <w:keepLines w:val="0"/>
        <w:pageBreakBefore w:val="0"/>
        <w:widowControl w:val="0"/>
        <w:numPr>
          <w:ilvl w:val="1"/>
          <w:numId w:val="11"/>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несет ответственность за сохранность и безопасность Пароля, а также за все, что будет сделано с использованием персонализированных сервисов Платформы в Личном кабинете. Пользователь подтверждает, что не имеет права передавать свои Логин и Пароль третьим лицам, а также не имеет права получать от третьих лиц Логин и Пароль иного Пользователя.</w:t>
      </w:r>
    </w:p>
    <w:p w:rsidR="00000000" w:rsidDel="00000000" w:rsidP="00000000" w:rsidRDefault="00000000" w:rsidRPr="00000000" w14:paraId="0000003E">
      <w:pPr>
        <w:keepNext w:val="0"/>
        <w:keepLines w:val="0"/>
        <w:pageBreakBefore w:val="0"/>
        <w:widowControl w:val="0"/>
        <w:numPr>
          <w:ilvl w:val="1"/>
          <w:numId w:val="11"/>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5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Для получения Вознаграждения требуется заполнение профиля Пользователя с указанием персональных данных для идентификации Пользователя, загрузкой необходимых для идентификации обязательных документов:</w:t>
      </w:r>
    </w:p>
    <w:p w:rsidR="00000000" w:rsidDel="00000000" w:rsidP="00000000" w:rsidRDefault="00000000" w:rsidRPr="00000000" w14:paraId="0000003F">
      <w:pPr>
        <w:keepNext w:val="0"/>
        <w:keepLines w:val="0"/>
        <w:pageBreakBefore w:val="0"/>
        <w:widowControl w:val="0"/>
        <w:numPr>
          <w:ilvl w:val="2"/>
          <w:numId w:val="11"/>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 физическое лицо обязан предоставить скан-копию Паспорта гражданина РФ (стр. 2-3, стр. с текущей регистрацией места жительства), реквизиты Банковского счета.</w:t>
      </w:r>
    </w:p>
    <w:p w:rsidR="00000000" w:rsidDel="00000000" w:rsidP="00000000" w:rsidRDefault="00000000" w:rsidRPr="00000000" w14:paraId="00000040">
      <w:pPr>
        <w:keepNext w:val="0"/>
        <w:keepLines w:val="0"/>
        <w:pageBreakBefore w:val="0"/>
        <w:widowControl w:val="0"/>
        <w:numPr>
          <w:ilvl w:val="2"/>
          <w:numId w:val="11"/>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3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 самозанятый обязан предоставить скан-копию Паспорта гражданина РФ (стр. 2-3, стр. с текущей регистрацией места жительства), скан- копию уведомления ИФНС о статусе плательщика НПД (НАЛОГ НА ПРОФЕССИОНАЛЬНЫЙ ДОХОД), информацию по номеру ИНН, реквизиты Банковского счета.</w:t>
      </w:r>
    </w:p>
    <w:p w:rsidR="00000000" w:rsidDel="00000000" w:rsidP="00000000" w:rsidRDefault="00000000" w:rsidRPr="00000000" w14:paraId="00000041">
      <w:pPr>
        <w:keepNext w:val="0"/>
        <w:keepLines w:val="0"/>
        <w:pageBreakBefore w:val="0"/>
        <w:widowControl w:val="0"/>
        <w:numPr>
          <w:ilvl w:val="2"/>
          <w:numId w:val="11"/>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3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 индивидуальный предприниматель обязан предоставить скан- копию Паспорта гражданина РФ (стр. 2-3, стр. с текущей регистрацией места жительства), информацию по номеру ИНН, скан-копию свидетельства или листа записи о регистрации Основного государственного регистрационного номера индивидуального предпринимателя (ОГРНИП), если используют УСН, реквизиты Банковского счета.</w:t>
      </w:r>
    </w:p>
    <w:p w:rsidR="00000000" w:rsidDel="00000000" w:rsidP="00000000" w:rsidRDefault="00000000" w:rsidRPr="00000000" w14:paraId="00000042">
      <w:pPr>
        <w:keepNext w:val="0"/>
        <w:keepLines w:val="0"/>
        <w:pageBreakBefore w:val="0"/>
        <w:widowControl w:val="0"/>
        <w:numPr>
          <w:ilvl w:val="2"/>
          <w:numId w:val="11"/>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Юридическое лицо обязано предоставить скан-копию свидетельства или листа записи о регистрации Основного государственного регистрационного номера (ОГРН), справку о переходе на УСН (упрощенная система налогообложения), если используют УСН, реквизиты Банковского счета, УСТАВ, решение о назначении генерального директора, доверенность, паспорт лица от чьего имени открывается профиль на юридическое лицо.</w:t>
      </w:r>
    </w:p>
    <w:p w:rsidR="00000000" w:rsidDel="00000000" w:rsidP="00000000" w:rsidRDefault="00000000" w:rsidRPr="00000000" w14:paraId="00000043">
      <w:pPr>
        <w:keepNext w:val="0"/>
        <w:keepLines w:val="0"/>
        <w:pageBreakBefore w:val="0"/>
        <w:widowControl w:val="0"/>
        <w:numPr>
          <w:ilvl w:val="1"/>
          <w:numId w:val="11"/>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5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Любые действия Пользователя, совершенные в личном кабинете после отключения  Пользователя от Платформы, не порождают обязанности</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2" w:lineRule="auto"/>
        <w:ind w:left="959" w:right="481"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Платформы по выплате Вознаграждения, а все полученное по сделкам, является доходом Платформы.</w:t>
      </w:r>
    </w:p>
    <w:p w:rsidR="00000000" w:rsidDel="00000000" w:rsidP="00000000" w:rsidRDefault="00000000" w:rsidRPr="00000000" w14:paraId="00000045">
      <w:pPr>
        <w:pStyle w:val="Heading1"/>
        <w:numPr>
          <w:ilvl w:val="0"/>
          <w:numId w:val="18"/>
        </w:numPr>
        <w:tabs>
          <w:tab w:val="left" w:pos="3581"/>
          <w:tab w:val="left" w:pos="3582"/>
        </w:tabs>
        <w:spacing w:before="233" w:lineRule="auto"/>
        <w:ind w:left="3582" w:hanging="720.9999999999997"/>
        <w:jc w:val="left"/>
        <w:rPr/>
      </w:pPr>
      <w:r w:rsidDel="00000000" w:rsidR="00000000" w:rsidRPr="00000000">
        <w:rPr>
          <w:rtl w:val="0"/>
        </w:rPr>
        <w:t xml:space="preserve">ПРАВА И ОБЯЗАННОСТИ СТОРОН</w:t>
      </w:r>
    </w:p>
    <w:p w:rsidR="00000000" w:rsidDel="00000000" w:rsidP="00000000" w:rsidRDefault="00000000" w:rsidRPr="00000000" w14:paraId="00000046">
      <w:pPr>
        <w:pStyle w:val="Heading2"/>
        <w:numPr>
          <w:ilvl w:val="1"/>
          <w:numId w:val="10"/>
        </w:numPr>
        <w:tabs>
          <w:tab w:val="left" w:pos="960"/>
        </w:tabs>
        <w:spacing w:before="245" w:lineRule="auto"/>
        <w:ind w:left="959" w:hanging="706"/>
        <w:rPr/>
      </w:pPr>
      <w:r w:rsidDel="00000000" w:rsidR="00000000" w:rsidRPr="00000000">
        <w:rPr>
          <w:rtl w:val="0"/>
        </w:rPr>
        <w:t xml:space="preserve">Пользователь имеет право:</w:t>
      </w:r>
    </w:p>
    <w:p w:rsidR="00000000" w:rsidDel="00000000" w:rsidP="00000000" w:rsidRDefault="00000000" w:rsidRPr="00000000" w14:paraId="00000047">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5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Использовать возможности Платформы для размещения, хранения, управления, передачи данных о потенциальных Клиентах и запросах потенциальных Клиентов, включая передачу копий документов потенциальных Клиентов для дальнейшей их обработки Обществом и передачи в БКИ и ООО «ФЦБ»  или Партнерам ООО «ФЦБ», при условии наличия согласий потенциальных Клиентов, соответствующих требованиям законодательства.</w:t>
      </w:r>
    </w:p>
    <w:p w:rsidR="00000000" w:rsidDel="00000000" w:rsidP="00000000" w:rsidRDefault="00000000" w:rsidRPr="00000000" w14:paraId="00000048">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 w:val="left" w:pos="3113"/>
          <w:tab w:val="left" w:pos="4762"/>
          <w:tab w:val="left" w:pos="6349"/>
          <w:tab w:val="left" w:pos="7884"/>
          <w:tab w:val="left" w:pos="9279"/>
          <w:tab w:val="left" w:pos="9610"/>
        </w:tabs>
        <w:spacing w:after="0" w:before="118" w:line="240" w:lineRule="auto"/>
        <w:ind w:left="959" w:right="86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Контролировать</w:t>
        <w:tab/>
        <w:t xml:space="preserve">соблюдение</w:t>
        <w:tab/>
        <w:t xml:space="preserve">Обществом</w:t>
        <w:tab/>
        <w:t xml:space="preserve">положений</w:t>
        <w:tab/>
        <w:t xml:space="preserve">Договора,</w:t>
        <w:tab/>
        <w:t xml:space="preserve">а</w:t>
        <w:tab/>
        <w:t xml:space="preserve">также требовать устранения выявленных нарушений.</w:t>
      </w:r>
    </w:p>
    <w:p w:rsidR="00000000" w:rsidDel="00000000" w:rsidP="00000000" w:rsidRDefault="00000000" w:rsidRPr="00000000" w14:paraId="00000049">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Зарегистрировать не более одной Учётной записи Пользователя.</w:t>
      </w:r>
    </w:p>
    <w:p w:rsidR="00000000" w:rsidDel="00000000" w:rsidP="00000000" w:rsidRDefault="00000000" w:rsidRPr="00000000" w14:paraId="0000004A">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Самостоятельно выступать в роли Клиента, но без получения Вознаграждения.</w:t>
      </w:r>
    </w:p>
    <w:p w:rsidR="00000000" w:rsidDel="00000000" w:rsidP="00000000" w:rsidRDefault="00000000" w:rsidRPr="00000000" w14:paraId="0000004B">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5" w:line="240" w:lineRule="auto"/>
        <w:ind w:left="959" w:right="86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Требовать выплаты Вознаграждения при соблюдении условий Договора о Вознаграждении.</w:t>
      </w:r>
    </w:p>
    <w:p w:rsidR="00000000" w:rsidDel="00000000" w:rsidP="00000000" w:rsidRDefault="00000000" w:rsidRPr="00000000" w14:paraId="0000004C">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Отказаться от исполнения Договора путем направления уведомления Обществу об отказе от исполнения Договора. В этом случае Договор прекращает свое действие со дня, следующего за днем блокировки Обществом Личного кабинета Пользователя. В части неисполненных обязательств Договор продолжает свое действие до полного исполнения Сторонами ранее принятых на себя обязательств.</w:t>
      </w:r>
    </w:p>
    <w:p w:rsidR="00000000" w:rsidDel="00000000" w:rsidP="00000000" w:rsidRDefault="00000000" w:rsidRPr="00000000" w14:paraId="0000004D">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может восстановить Учетную запись Пользователя, путем прохождения повторной Регистрации на Сайте с указанием ранее используемого номера телефона или электронной почты, в этом случае доступ к данным, указанным в Личном кабинете Пользователя возобновляется в объёме, существовавшем на момент блокирования (за исключением Контента/информации, нарушающей условия Соглашения и законодательства Российской Федерации).</w:t>
      </w:r>
    </w:p>
    <w:p w:rsidR="00000000" w:rsidDel="00000000" w:rsidP="00000000" w:rsidRDefault="00000000" w:rsidRPr="00000000" w14:paraId="0000004E">
      <w:pPr>
        <w:pStyle w:val="Heading2"/>
        <w:numPr>
          <w:ilvl w:val="1"/>
          <w:numId w:val="10"/>
        </w:numPr>
        <w:tabs>
          <w:tab w:val="left" w:pos="960"/>
        </w:tabs>
        <w:spacing w:before="123" w:lineRule="auto"/>
        <w:ind w:left="959" w:hanging="706"/>
        <w:rPr/>
      </w:pPr>
      <w:r w:rsidDel="00000000" w:rsidR="00000000" w:rsidRPr="00000000">
        <w:rPr>
          <w:rtl w:val="0"/>
        </w:rPr>
        <w:t xml:space="preserve">Пользователь обязан:</w:t>
      </w:r>
    </w:p>
    <w:p w:rsidR="00000000" w:rsidDel="00000000" w:rsidP="00000000" w:rsidRDefault="00000000" w:rsidRPr="00000000" w14:paraId="0000004F">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Получить в установленном законом порядке у потенциального Клиента письменное согласие субъекта персональных данных на обработку, хранение и передачу персональных данных до начала работы с Возможностями Платформы в отношении каждого потенциального Клиента и нового Пользователя, данные которого будут размещаться, храниться, и передаваться ООО «ФЦБ» и Партнёрам ООО «ФЦБ» в тех случаях, когда осуществляется обработка персональных данных.</w:t>
      </w:r>
    </w:p>
    <w:p w:rsidR="00000000" w:rsidDel="00000000" w:rsidP="00000000" w:rsidRDefault="00000000" w:rsidRPr="00000000" w14:paraId="00000050">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8" w:line="244"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Предоставлять достоверную и актуальную информацию о себе, потенциальных Клиентах и новых Пользователях.</w:t>
      </w:r>
    </w:p>
    <w:p w:rsidR="00000000" w:rsidDel="00000000" w:rsidP="00000000" w:rsidRDefault="00000000" w:rsidRPr="00000000" w14:paraId="00000051">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73" w:line="240" w:lineRule="auto"/>
        <w:ind w:left="959" w:right="86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Информировать потенциального Клиента и нового Пользователя об особенности взаимодействия с Возможностями Платформы, о предлагаемых условиях оформления Продукта ООО «ФЦБ» и Партнёров ООО «ФЦБ».</w:t>
      </w:r>
    </w:p>
    <w:p w:rsidR="00000000" w:rsidDel="00000000" w:rsidP="00000000" w:rsidRDefault="00000000" w:rsidRPr="00000000" w14:paraId="00000052">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2" w:lineRule="auto"/>
        <w:ind w:left="959" w:right="85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Предоставить Обществу необходимые для оказания услуг и идентификации достоверные сведения об условиях оформления Продукта ООО «ФЦБ» и Партнёров ООО «ФЦБ».</w:t>
      </w:r>
    </w:p>
    <w:p w:rsidR="00000000" w:rsidDel="00000000" w:rsidP="00000000" w:rsidRDefault="00000000" w:rsidRPr="00000000" w14:paraId="00000053">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5" w:line="240"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Самостоятельно следить за информацией об изменениях в Договоре на Сайте Общества. Своевременно и в срок знакомиться с уведомлениями, поступающими в Личный кабинет Пользователя. В случае несогласия с любыми изменениями незамедлительно прекратить использование Платформы и Возможностей Платформы.</w:t>
      </w:r>
    </w:p>
    <w:p w:rsidR="00000000" w:rsidDel="00000000" w:rsidP="00000000" w:rsidRDefault="00000000" w:rsidRPr="00000000" w14:paraId="00000054">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обязуется не использовать Возможности Платформы в противоправных целях и во вред третьим лицам. В противном случае Личный кабинет Пользователя незамедлительно блокируется, а также ответственность за имущественный вред третьим лицам и возможные убытки третьих лиц Пользователь несет самостоятельно.</w:t>
      </w:r>
    </w:p>
    <w:p w:rsidR="00000000" w:rsidDel="00000000" w:rsidP="00000000" w:rsidRDefault="00000000" w:rsidRPr="00000000" w14:paraId="00000055">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обязан незамедлительно уведомить Общество о любом случае несанкционированного   доступа   к   Личному   кабинету,   и/или о любом нарушении безопасности Личного кабинета на Сайте по электронной почте: </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fcb.agent@fcb.expert</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w:t>
      </w:r>
    </w:p>
    <w:p w:rsidR="00000000" w:rsidDel="00000000" w:rsidP="00000000" w:rsidRDefault="00000000" w:rsidRPr="00000000" w14:paraId="00000056">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5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обязан самостоятельно осуществлять безопасное завершение работы под своим Логином (кнопка «Выход») по окончании каждой сессии работы с персонализированными сервисами Сайта и обязуется обеспечивать конфиденциальность своего Логина и Пароля.</w:t>
      </w:r>
    </w:p>
    <w:p w:rsidR="00000000" w:rsidDel="00000000" w:rsidP="00000000" w:rsidRDefault="00000000" w:rsidRPr="00000000" w14:paraId="00000057">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подтверждает и гарантирует, что все действия, предусмотренные Возможностями Платформы для Пользователя, совершаются лицом, чьи данные направлены Обществу при прохождении процедуры Регистрации.</w:t>
      </w:r>
    </w:p>
    <w:p w:rsidR="00000000" w:rsidDel="00000000" w:rsidP="00000000" w:rsidRDefault="00000000" w:rsidRPr="00000000" w14:paraId="00000058">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9"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Своевременно и в необходимом объеме предоставлять Обществу всю необходимую информацию, обеспечивать Общество соответствующими инструкциями и информацией.</w:t>
      </w:r>
    </w:p>
    <w:p w:rsidR="00000000" w:rsidDel="00000000" w:rsidP="00000000" w:rsidRDefault="00000000" w:rsidRPr="00000000" w14:paraId="00000059">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39"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 осуществлении процедуры Регистрации Пользователь обязуется предоставить достоверную и полную информацию путем заполнения регистрационной формы на Сайте и поддерживать эту информацию в актуальном состоянии в течение срока действия Договора. В случае если Учетная запись Пользователя и/или профиль Пользователя содержат неактуальные/недостоверные сведения, Общество не сможет перечислить Вознаграждение, причитающееся Пользователю по Договору, до момента предоставления актуальной информации.</w:t>
      </w:r>
    </w:p>
    <w:p w:rsidR="00000000" w:rsidDel="00000000" w:rsidP="00000000" w:rsidRDefault="00000000" w:rsidRPr="00000000" w14:paraId="0000005A">
      <w:pPr>
        <w:pStyle w:val="Heading2"/>
        <w:numPr>
          <w:ilvl w:val="1"/>
          <w:numId w:val="10"/>
        </w:numPr>
        <w:tabs>
          <w:tab w:val="left" w:pos="960"/>
        </w:tabs>
        <w:spacing w:before="123" w:lineRule="auto"/>
        <w:ind w:left="959" w:hanging="706"/>
        <w:rPr/>
        <w:sectPr>
          <w:type w:val="nextPage"/>
          <w:pgSz w:h="16840" w:w="11910" w:orient="portrait"/>
          <w:pgMar w:bottom="280" w:top="1020" w:left="740" w:right="0" w:header="720" w:footer="720"/>
        </w:sectPr>
      </w:pPr>
      <w:r w:rsidDel="00000000" w:rsidR="00000000" w:rsidRPr="00000000">
        <w:rPr>
          <w:rtl w:val="0"/>
        </w:rPr>
        <w:t xml:space="preserve">Пользователю запрещается:</w:t>
      </w:r>
    </w:p>
    <w:p w:rsidR="00000000" w:rsidDel="00000000" w:rsidP="00000000" w:rsidRDefault="00000000" w:rsidRPr="00000000" w14:paraId="0000005B">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73"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Воспроизводить, повторять и копировать, продавать и перепродавать, а также использовать для каких-либо коммерческих целей Платформу или доступ к Личному кабинету Пользователя, кроме тех случаев, когда Пользователь получил такое разрешение от Общества, либо, когда это прямо предусмотрено Договором.</w:t>
      </w:r>
    </w:p>
    <w:p w:rsidR="00000000" w:rsidDel="00000000" w:rsidP="00000000" w:rsidRDefault="00000000" w:rsidRPr="00000000" w14:paraId="0000005C">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2" w:lineRule="auto"/>
        <w:ind w:left="959" w:right="86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Выдавать себя за другое лицо или представителя организации и/или сообщества без достаточных на то прав.</w:t>
      </w:r>
    </w:p>
    <w:p w:rsidR="00000000" w:rsidDel="00000000" w:rsidP="00000000" w:rsidRDefault="00000000" w:rsidRPr="00000000" w14:paraId="0000005D">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7" w:line="240" w:lineRule="auto"/>
        <w:ind w:left="959" w:right="84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Загружать, посылать, передавать или любым другим способом размещать и/или распространять Контент, а также Материалы, при отсутствии прав на такие действия согласно законодательству или каким-либо договорным отношениям.</w:t>
      </w:r>
    </w:p>
    <w:p w:rsidR="00000000" w:rsidDel="00000000" w:rsidP="00000000" w:rsidRDefault="00000000" w:rsidRPr="00000000" w14:paraId="0000005E">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Загружать, посылать, передавать или любым другим способом размещать и/или распространять Контент (в том числе рекламу, спам, информацию), который нарушает права третьих лиц или является незаконным, вредоносным, клеветническим, оскорбляет нравственность, демонстрирует (или является пропагандой) насилия и жестокости, нарушает права интеллектуальной собственности, пропагандирует ненависть и/или дискриминацию людей по расовому, этническому, половому, религиозному, социальному признакам, содержит оскорбления в адрес каких-либо лиц или организаций, содержит элементы (или является пропагандой) порнографии, детской эротики, представляет собой рекламу (или является пропагандой) услуг сексуального характера (в том числе под видом иных услуг), разъясняет порядок изготовления, применения или иного использования наркотических веществ или их аналогов, взрывчатых веществ или иного оружия.</w:t>
      </w:r>
    </w:p>
    <w:p w:rsidR="00000000" w:rsidDel="00000000" w:rsidP="00000000" w:rsidRDefault="00000000" w:rsidRPr="00000000" w14:paraId="0000005F">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1"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 наличия письменного согласия субъектов персональных данных собирать и хранить персональные данные Клиентов и иных третьих лиц.</w:t>
      </w:r>
    </w:p>
    <w:p w:rsidR="00000000" w:rsidDel="00000000" w:rsidP="00000000" w:rsidRDefault="00000000" w:rsidRPr="00000000" w14:paraId="00000060">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5" w:line="240" w:lineRule="auto"/>
        <w:ind w:left="959" w:right="85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Загружать, посылать, передавать или любым другим способом размещать и/или распространять не разрешенную специальным образом рекламную информацию, спам (в том числе и поисковый), списки чужих адресов электронной почты, схемы «пирамид», многоуровневого (сетевого) маркетинга (MLM), «письма счастья», а также использовать ресурсы Платформы для участия в подобных мероприятиях.</w:t>
      </w:r>
    </w:p>
    <w:p w:rsidR="00000000" w:rsidDel="00000000" w:rsidP="00000000" w:rsidRDefault="00000000" w:rsidRPr="00000000" w14:paraId="00000061">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Загружать, посылать, передавать или любым другим способом размещать и/или распространять какие-либо Материалы, содержащие вирусы или другие компьютерные коды, файлы или программы, предназначенные для нарушения, уничтожения либо ограничения функциональности любого компьютерного или телекоммуникационного оборудования или программ для осуществления несанкционированного доступа, а также серийные номера к коммерческим программным продуктам и программы для их генерации, логины, пароли и прочие средства для получения несанкционированного доступа к платным ресурсам в Интернете, а также размещения ссылок на вышеуказанную информацию.</w:t>
      </w:r>
    </w:p>
    <w:p w:rsidR="00000000" w:rsidDel="00000000" w:rsidP="00000000" w:rsidRDefault="00000000" w:rsidRPr="00000000" w14:paraId="00000062">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73" w:line="240" w:lineRule="auto"/>
        <w:ind w:left="959" w:right="84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Совершать действия, направленные на причинение ущерба целостности и/или работоспособности ресурсам Сайта, в том числе действия, направленные на фальсификацию данных в системе, а также совершение иных действий способами, не разрешенными Обществом или в явной форме, не предусмотренные интерфейсными решениями пользовательского Личного кабинета, включая, но не ограничиваясь, использованием вредоносного программного обеспечения, шпионских и троянских программ.</w:t>
      </w:r>
    </w:p>
    <w:p w:rsidR="00000000" w:rsidDel="00000000" w:rsidP="00000000" w:rsidRDefault="00000000" w:rsidRPr="00000000" w14:paraId="00000063">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Совершать действия, отличные от действий, предусмотренных Целевой механикой привлечения Агентов и Клиентов к Продуктам ООО «ФЦБ» и Партнеров ООО «ФЦБ». В противном случае Общество вправе заблокировать доступ в Личный кабинет Пользователя, аннулировать данные, а также запретить доступ полностью, удалить любой Контент без объяснения причин.</w:t>
      </w:r>
    </w:p>
    <w:p w:rsidR="00000000" w:rsidDel="00000000" w:rsidP="00000000" w:rsidRDefault="00000000" w:rsidRPr="00000000" w14:paraId="00000064">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1681"/>
        </w:tabs>
        <w:spacing w:after="0" w:before="123" w:line="240" w:lineRule="auto"/>
        <w:ind w:left="959" w:right="86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Другим образом нарушать нормы законодательства, в том числе нормы международного права.</w:t>
      </w:r>
    </w:p>
    <w:p w:rsidR="00000000" w:rsidDel="00000000" w:rsidP="00000000" w:rsidRDefault="00000000" w:rsidRPr="00000000" w14:paraId="00000065">
      <w:pPr>
        <w:pStyle w:val="Heading2"/>
        <w:numPr>
          <w:ilvl w:val="1"/>
          <w:numId w:val="10"/>
        </w:numPr>
        <w:tabs>
          <w:tab w:val="left" w:pos="960"/>
        </w:tabs>
        <w:spacing w:before="120" w:lineRule="auto"/>
        <w:ind w:left="959" w:hanging="706"/>
        <w:rPr/>
      </w:pPr>
      <w:r w:rsidDel="00000000" w:rsidR="00000000" w:rsidRPr="00000000">
        <w:rPr>
          <w:rtl w:val="0"/>
        </w:rPr>
        <w:t xml:space="preserve">Общество имеет право:</w:t>
      </w:r>
    </w:p>
    <w:p w:rsidR="00000000" w:rsidDel="00000000" w:rsidP="00000000" w:rsidRDefault="00000000" w:rsidRPr="00000000" w14:paraId="00000066">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Проводить необходимые профилактические или иные работы в то или иное время по личному усмотрению с предварительным уведомлением Пользователя или без такового. Сайт, его сервисы, Возможности Платформы могут быть в то или иное время частично или полностью недоступны по причине проведения профилактических или иных работ, или по любым другим причинам технического характера.</w:t>
      </w:r>
    </w:p>
    <w:p w:rsidR="00000000" w:rsidDel="00000000" w:rsidP="00000000" w:rsidRDefault="00000000" w:rsidRPr="00000000" w14:paraId="00000067">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Требовать от Сторон предоставления необходимых инструкций и информации для исполнения обязательств по Договору</w:t>
      </w:r>
    </w:p>
    <w:p w:rsidR="00000000" w:rsidDel="00000000" w:rsidP="00000000" w:rsidRDefault="00000000" w:rsidRPr="00000000" w14:paraId="00000068">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6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Передать полномочия или часть полномочий по исполнению Договора третьим лицам без дополнительного согласия со стороны Пользователя.</w:t>
      </w:r>
    </w:p>
    <w:p w:rsidR="00000000" w:rsidDel="00000000" w:rsidP="00000000" w:rsidRDefault="00000000" w:rsidRPr="00000000" w14:paraId="00000069">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Осуществлять сбор любых данных, показателей, статистики для анализа и оценки действий Пользователей, результатов обработки Заявок, количества, качества и условий заключенных договоров.</w:t>
      </w:r>
    </w:p>
    <w:p w:rsidR="00000000" w:rsidDel="00000000" w:rsidP="00000000" w:rsidRDefault="00000000" w:rsidRPr="00000000" w14:paraId="0000006A">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Исследовать конъюнктуру рынка для прогнозирования деятельности Общества.</w:t>
      </w:r>
    </w:p>
    <w:p w:rsidR="00000000" w:rsidDel="00000000" w:rsidP="00000000" w:rsidRDefault="00000000" w:rsidRPr="00000000" w14:paraId="0000006B">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6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 своему усмотрению без предварительного согласования размещать на Сайте и Платформе информацию и ссылки на другие ресурсы.</w:t>
      </w:r>
    </w:p>
    <w:p w:rsidR="00000000" w:rsidDel="00000000" w:rsidP="00000000" w:rsidRDefault="00000000" w:rsidRPr="00000000" w14:paraId="0000006C">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Если Пользователь предоставил недостоверную или ошибочную информацию о себе при заполнении регистрационной формы на Сайте, или нарушил требования п. 6.2.11 Договора, и у Общества есть основания полагать, что предоставленная Пользователем информация неполна или недостоверна, Общество имеет право по своему усмотрению запросить подтверждающие документы для идентификации.</w:t>
      </w:r>
    </w:p>
    <w:p w:rsidR="00000000" w:rsidDel="00000000" w:rsidP="00000000" w:rsidRDefault="00000000" w:rsidRPr="00000000" w14:paraId="0000006D">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5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вправе заблокировать доступ в Личный кабинет Пользователя, аннулировать данные, а также запретить доступ полностью или с использованием какой-либо отдельной функции Личного кабинета, удалить</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959" w:right="848"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любой Контент без объяснения причин, в том числе в случае нарушения Пользователем условий Договора, условий иных документов или требований закона, а также в случае неиспользования соответствующего сервиса более 3 месяцев.</w:t>
      </w:r>
    </w:p>
    <w:p w:rsidR="00000000" w:rsidDel="00000000" w:rsidP="00000000" w:rsidRDefault="00000000" w:rsidRPr="00000000" w14:paraId="0000006F">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вправе устанавливать ограничения в использовании сервисов для всех Пользователей, либо для отдельных категорий Пользователей (в зависимости от места пребывания Пользователя, языка, на котором предоставляется сервис и т.д.), в том числе: наличие/отсутствие отдельных функций сервиса, срок хранения сообщений в Личном кабинете, любого другого контента, максимальное количество сообщений, которые могут быть отправлены или получены одним Пользователем, максимальный размер почтового сообщения или дискового пространства, максимальное количество обращений к сервису за указанный период времени, максимальный срок хранения Контента, специальные параметры загружаемого Контента и т.д.</w:t>
      </w:r>
    </w:p>
    <w:p w:rsidR="00000000" w:rsidDel="00000000" w:rsidP="00000000" w:rsidRDefault="00000000" w:rsidRPr="00000000" w14:paraId="00000070">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6" w:line="240" w:lineRule="auto"/>
        <w:ind w:left="959" w:right="846"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может запретить автоматическое обращение к своим сервисам, а также прекратить прием любой информации, сгенерированной автоматически (например, спама).</w:t>
      </w:r>
    </w:p>
    <w:p w:rsidR="00000000" w:rsidDel="00000000" w:rsidP="00000000" w:rsidRDefault="00000000" w:rsidRPr="00000000" w14:paraId="00000071">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3"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вправе посылать Пользователям информационные и рекламные сообщения, используя Личный кабинет, электронную почту, предоставленную в момент Регистрации на Сайте, и/или SMS-уведомления на мобильный номер телефона, Пользователь также в соответствии с ч. 1 ст. 18 Федерального закона Российской Федерации «О рекламе» дает свое согласие на получение сообщений рекламного характера. Сторона вправе отказаться от получения сообщений рекламного характера путем использования соответствующего функционала того сервиса, в рамках которого или, в связи с которым, Пользователем были получены сообщения рекламного характера.</w:t>
      </w:r>
    </w:p>
    <w:p w:rsidR="00000000" w:rsidDel="00000000" w:rsidP="00000000" w:rsidRDefault="00000000" w:rsidRPr="00000000" w14:paraId="00000072">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2" w:line="240" w:lineRule="auto"/>
        <w:ind w:left="959" w:right="848"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целях повышения качества сервисов Общество вправе осуществлять сбор мнений и отзывов по различным вопросам путем направления информационного сообщения при очередном посещении Пользователем сервиса. Собранные мнения и отзывы могут быть использованы для формирования статистических данных, которые могут быть использованы в сервисах Сайта. Отзывы, оставленные Пользователем с использованием его Учетной записи Пользователя, также могут быть опубликованы Обществом в сервисах Платформы либо в сервисах, аффилированных с Обществом, как с указанием имени (логина) Пользователя, так и без его указания.</w:t>
      </w:r>
    </w:p>
    <w:p w:rsidR="00000000" w:rsidDel="00000000" w:rsidP="00000000" w:rsidRDefault="00000000" w:rsidRPr="00000000" w14:paraId="00000073">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2" w:line="240" w:lineRule="auto"/>
        <w:ind w:left="959" w:right="847"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случае нарушения Пользователем обязанностей, предусмотренных п. 5.2.6. и осуществления действий, которые запрещены п. 5.3.9. Общество имеет право не производить выплату Вознаграждения и удержать его в качестве штрафа за нарушение настоящего Договора.</w:t>
      </w:r>
    </w:p>
    <w:p w:rsidR="00000000" w:rsidDel="00000000" w:rsidP="00000000" w:rsidRDefault="00000000" w:rsidRPr="00000000" w14:paraId="00000074">
      <w:pPr>
        <w:pStyle w:val="Heading2"/>
        <w:numPr>
          <w:ilvl w:val="1"/>
          <w:numId w:val="10"/>
        </w:numPr>
        <w:tabs>
          <w:tab w:val="left" w:pos="960"/>
        </w:tabs>
        <w:ind w:left="959" w:hanging="706"/>
        <w:rPr/>
        <w:sectPr>
          <w:type w:val="nextPage"/>
          <w:pgSz w:h="16840" w:w="11910" w:orient="portrait"/>
          <w:pgMar w:bottom="280" w:top="1020" w:left="740" w:right="0" w:header="720" w:footer="720"/>
        </w:sectPr>
      </w:pPr>
      <w:r w:rsidDel="00000000" w:rsidR="00000000" w:rsidRPr="00000000">
        <w:rPr>
          <w:rtl w:val="0"/>
        </w:rPr>
        <w:t xml:space="preserve">Общество обязуется:</w:t>
      </w:r>
    </w:p>
    <w:p w:rsidR="00000000" w:rsidDel="00000000" w:rsidP="00000000" w:rsidRDefault="00000000" w:rsidRPr="00000000" w14:paraId="00000075">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73"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Предоставлять Пользователю имеющиеся в распоряжении Общества актуальные сведения о фактах заключения Клиентами договоров с ООО «ФЦБ»  или Партнером ООО «ФЦБ», посредством предоставления к таблицам по ссылке в личном кабинете.</w:t>
      </w:r>
    </w:p>
    <w:p w:rsidR="00000000" w:rsidDel="00000000" w:rsidP="00000000" w:rsidRDefault="00000000" w:rsidRPr="00000000" w14:paraId="00000076">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Предпринять все усилия для устранения каких-либо технических сбоев и ошибок, в случае их возникновения, в разумный срок. При этом Общество не гарантирует полного отсутствия технических ошибок и сбоев по причинам, вызванным неисправностью оборудования, либо некорректной работой программного обеспечения, либо программной среды.</w:t>
      </w:r>
    </w:p>
    <w:p w:rsidR="00000000" w:rsidDel="00000000" w:rsidP="00000000" w:rsidRDefault="00000000" w:rsidRPr="00000000" w14:paraId="00000077">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3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Предоставить неисключительное право использования Материалов Сайта Пользователю для использования при реализации собственных прав и обязанностей в рамках Договора в том виде, в котором он доступен на момент предоставления. Никаких гарантий прямых или косвенных не предоставляется (включая, но, не ограничиваясь, гарантиями по использованию ресурсов Сайта в конкретных целях, прямо не предусмотренных настоящей Офертой).</w:t>
      </w:r>
    </w:p>
    <w:p w:rsidR="00000000" w:rsidDel="00000000" w:rsidP="00000000" w:rsidRDefault="00000000" w:rsidRPr="00000000" w14:paraId="00000078">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5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Предоставить актуальную предоставленную ООО «ФЦБ» и его Партнёрами информацию об особенностях Продукта и условиях заключения договора с ООО «ФЦБ» и его ООО «ФЦБ».</w:t>
      </w:r>
    </w:p>
    <w:p w:rsidR="00000000" w:rsidDel="00000000" w:rsidP="00000000" w:rsidRDefault="00000000" w:rsidRPr="00000000" w14:paraId="00000079">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Проявлять разумную заботу об интересах Сторон.</w:t>
      </w:r>
    </w:p>
    <w:p w:rsidR="00000000" w:rsidDel="00000000" w:rsidP="00000000" w:rsidRDefault="00000000" w:rsidRPr="00000000" w14:paraId="0000007A">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6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Использовать полученные от Пользователей сведения о Клиентах, исключительно для оказания услуг по Договору;</w:t>
      </w:r>
    </w:p>
    <w:p w:rsidR="00000000" w:rsidDel="00000000" w:rsidP="00000000" w:rsidRDefault="00000000" w:rsidRPr="00000000" w14:paraId="0000007B">
      <w:pPr>
        <w:pStyle w:val="Heading2"/>
        <w:numPr>
          <w:ilvl w:val="1"/>
          <w:numId w:val="10"/>
        </w:numPr>
        <w:tabs>
          <w:tab w:val="left" w:pos="960"/>
        </w:tabs>
        <w:ind w:left="959" w:hanging="706"/>
        <w:rPr/>
      </w:pPr>
      <w:r w:rsidDel="00000000" w:rsidR="00000000" w:rsidRPr="00000000">
        <w:rPr>
          <w:rtl w:val="0"/>
        </w:rPr>
        <w:t xml:space="preserve">Общество не несет ответственность:</w:t>
      </w:r>
    </w:p>
    <w:p w:rsidR="00000000" w:rsidDel="00000000" w:rsidP="00000000" w:rsidRDefault="00000000" w:rsidRPr="00000000" w14:paraId="0000007C">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доступность ссылок на внешние ресурсы и за их Контент, а также за любые последствия, связанные с использованием Контента этих ресурсов.</w:t>
      </w:r>
    </w:p>
    <w:p w:rsidR="00000000" w:rsidDel="00000000" w:rsidP="00000000" w:rsidRDefault="00000000" w:rsidRPr="00000000" w14:paraId="0000007D">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2"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персональные данные, которые Пользователь предоставляет сторонним ресурсам и/или иным третьим лицам в случае перехода на них с Платформы и Сайта.</w:t>
      </w:r>
    </w:p>
    <w:p w:rsidR="00000000" w:rsidDel="00000000" w:rsidP="00000000" w:rsidRDefault="00000000" w:rsidRPr="00000000" w14:paraId="0000007E">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5" w:line="240" w:lineRule="auto"/>
        <w:ind w:left="959" w:right="83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возможную потерю и/или порчу данных, которая может произойти из-за нарушения положений Договора Пользователем, а также неправильного доступа и/или использования персонализированных сервисов Сайта.</w:t>
      </w:r>
    </w:p>
    <w:p w:rsidR="00000000" w:rsidDel="00000000" w:rsidP="00000000" w:rsidRDefault="00000000" w:rsidRPr="00000000" w14:paraId="0000007F">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любые ошибки, упущения, прерывания, удаление, дефекты, задержку в обработке или передаче данных, сбое линий связи, кражу, уничтожение или неправомерный доступ к Материалам Пользователя, размещённым на Платформе или в любом другом месте. Общество не отвечает за любые технические сбои или иные проблемы любых телефонных сетей или служб, компьютерных систем, серверов или провайдеров, компьютерного или телефонного оборудования, программного обеспечения, сбоев сервисов электронной почты или скриптов по техническим причинам.</w:t>
      </w:r>
    </w:p>
    <w:p w:rsidR="00000000" w:rsidDel="00000000" w:rsidP="00000000" w:rsidRDefault="00000000" w:rsidRPr="00000000" w14:paraId="00000080">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22" w:line="240" w:lineRule="auto"/>
        <w:ind w:left="959" w:right="85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любой ущерб компьютерам Пользователя или иного лица, мобильным устройствам, любому другому оборудованию или программному обеспечению, вызванный или связанный со скачиванием Материалов с Сайта или по ссылкам, размещённым на нём.</w:t>
      </w:r>
    </w:p>
    <w:p w:rsidR="00000000" w:rsidDel="00000000" w:rsidP="00000000" w:rsidRDefault="00000000" w:rsidRPr="00000000" w14:paraId="00000081">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73" w:line="242" w:lineRule="auto"/>
        <w:ind w:left="959" w:right="85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любое поведение Пользователя или третьих лиц, использующих или просматривающих Сайт.</w:t>
      </w:r>
    </w:p>
    <w:p w:rsidR="00000000" w:rsidDel="00000000" w:rsidP="00000000" w:rsidRDefault="00000000" w:rsidRPr="00000000" w14:paraId="00000082">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3" w:line="240" w:lineRule="auto"/>
        <w:ind w:left="959" w:right="85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недостоверную информацию, представленную Пользователем на Платформе. В случае если Пользователь предоставил недостоверную информацию о своих данных, Общество не сможет произвести выплату Вознаграждения.</w:t>
      </w:r>
    </w:p>
    <w:p w:rsidR="00000000" w:rsidDel="00000000" w:rsidP="00000000" w:rsidRDefault="00000000" w:rsidRPr="00000000" w14:paraId="00000083">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9" w:line="242"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исключением гарантий, прямо указанных в настоящем Оферте, Общество не предоставляет никаких иных прямых или косвенных гарантий в отношении Платформы и Возможностей Платформы.</w:t>
      </w:r>
    </w:p>
    <w:p w:rsidR="00000000" w:rsidDel="00000000" w:rsidP="00000000" w:rsidRDefault="00000000" w:rsidRPr="00000000" w14:paraId="00000084">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pos="960"/>
        </w:tabs>
        <w:spacing w:after="0" w:before="114" w:line="240" w:lineRule="auto"/>
        <w:ind w:left="959" w:right="842"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Пользователю не предоставляется никаких интеллектуальных прав, в отношении как к Сайту в целом, так и в отношении отдельных программ для ЭВМ, дизайнерских решений, литературных, графических и аудиовизуальных произведений, входящих в состав Сайта.</w:t>
      </w:r>
    </w:p>
    <w:p w:rsidR="00000000" w:rsidDel="00000000" w:rsidP="00000000" w:rsidRDefault="00000000" w:rsidRPr="00000000" w14:paraId="00000085">
      <w:pPr>
        <w:pStyle w:val="Heading1"/>
        <w:numPr>
          <w:ilvl w:val="0"/>
          <w:numId w:val="18"/>
        </w:numPr>
        <w:tabs>
          <w:tab w:val="left" w:pos="3466"/>
          <w:tab w:val="left" w:pos="3467"/>
        </w:tabs>
        <w:ind w:left="3466" w:hanging="721.0000000000002"/>
        <w:jc w:val="left"/>
        <w:rPr/>
      </w:pPr>
      <w:r w:rsidDel="00000000" w:rsidR="00000000" w:rsidRPr="00000000">
        <w:rPr>
          <w:rtl w:val="0"/>
        </w:rPr>
        <w:t xml:space="preserve">ПОРЯДОК УВЕДОМЛЕНИЯ СТОРОН</w:t>
      </w:r>
    </w:p>
    <w:p w:rsidR="00000000" w:rsidDel="00000000" w:rsidP="00000000" w:rsidRDefault="00000000" w:rsidRPr="00000000" w14:paraId="00000086">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pos="1033"/>
        </w:tabs>
        <w:spacing w:after="0" w:before="245"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согласен с получением информации об изменениях и/или дополнениях Договора и других правоустанавливающих документов посредством отправки сообщений (уведомлений) в Личный кабинет Пользователя, или посредством отправки СМС сообщений на телефонный номер, или писем на электронную почту, указанные Пользователем при Регистрации.</w:t>
      </w:r>
    </w:p>
    <w:p w:rsidR="00000000" w:rsidDel="00000000" w:rsidP="00000000" w:rsidRDefault="00000000" w:rsidRPr="00000000" w14:paraId="00000087">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Стороны пришли к соглашению, что все уведомления, направленные в адрес Пользователя через Личный кабинет или по адресу электронной почты, указанной Пользователем при Регистрации, признаются надлежащим уведомлением, при этом, возможно направление уведомлений и иным способом установленным законом. Уведомления, направленные в адрес Общества по электронной почте, указанной Пользователем при Регистрации, признаются надлежащими, досудебная претензия (требование) должна быть направлена в установленном законом порядке – заказным письмом с уведомлением о вручении.</w:t>
      </w:r>
    </w:p>
    <w:p w:rsidR="00000000" w:rsidDel="00000000" w:rsidP="00000000" w:rsidRDefault="00000000" w:rsidRPr="00000000" w14:paraId="00000088">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6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Датой получения сообщений (уведомлений) Пользователем через Личный кабинет или по электронной почте считается дата начала её отправки автоматизированными Сервисами Платформы или иными почтовыми сервисами.</w:t>
      </w:r>
    </w:p>
    <w:p w:rsidR="00000000" w:rsidDel="00000000" w:rsidP="00000000" w:rsidRDefault="00000000" w:rsidRPr="00000000" w14:paraId="00000089">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Если иное не предусмотрено законом или Договором, все юридически значимые сообщения по Договору влекут для получающей их стороны наступление гражданско-правовых последствий с момента доставки соответствующего сообщения ей или её представителю.</w:t>
      </w:r>
    </w:p>
    <w:p w:rsidR="00000000" w:rsidDel="00000000" w:rsidP="00000000" w:rsidRDefault="00000000" w:rsidRPr="00000000" w14:paraId="0000008A">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5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Сообщение считается доставленным и в тех случаях, если оно поступило Стороне, но по обстоятельствам, зависящим от нее, не было ей вручено или Сторона не ознакомилась с ним.</w:t>
      </w:r>
    </w:p>
    <w:p w:rsidR="00000000" w:rsidDel="00000000" w:rsidP="00000000" w:rsidRDefault="00000000" w:rsidRPr="00000000" w14:paraId="0000008B">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pos="960"/>
        </w:tabs>
        <w:spacing w:after="0" w:before="73" w:line="240" w:lineRule="auto"/>
        <w:ind w:left="959" w:right="84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Каждая из Сторон несет риск последствий неполучения юридически значимых сообщений, доставленных по адресам, указанным в Договоре, а также риск отсутствия по указанным адресам своего. Сообщения, доставленные по адресам, указанным в Договоре, считаются полученными Стороной, даже если она не находится по указанным адресам.</w:t>
      </w:r>
    </w:p>
    <w:p w:rsidR="00000000" w:rsidDel="00000000" w:rsidP="00000000" w:rsidRDefault="00000000" w:rsidRPr="00000000" w14:paraId="0000008C">
      <w:pPr>
        <w:pStyle w:val="Heading1"/>
        <w:numPr>
          <w:ilvl w:val="0"/>
          <w:numId w:val="18"/>
        </w:numPr>
        <w:tabs>
          <w:tab w:val="left" w:pos="2299"/>
          <w:tab w:val="left" w:pos="2300"/>
        </w:tabs>
        <w:ind w:left="2299" w:hanging="721"/>
        <w:jc w:val="left"/>
        <w:rPr/>
      </w:pPr>
      <w:r w:rsidDel="00000000" w:rsidR="00000000" w:rsidRPr="00000000">
        <w:rPr>
          <w:rtl w:val="0"/>
        </w:rPr>
        <w:t xml:space="preserve">ИНФОРМАЦИОННАЯ ПОДДЕРЖКА ПОЛЬЗОВАТЕЛЯ</w:t>
      </w:r>
    </w:p>
    <w:p w:rsidR="00000000" w:rsidDel="00000000" w:rsidP="00000000" w:rsidRDefault="00000000" w:rsidRPr="00000000" w14:paraId="0000008D">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60"/>
        </w:tabs>
        <w:spacing w:after="0" w:before="244"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Пользователи дают своё добровольное согласие на информирование в Личном кабинете посредством электронной почты и/или номера телефона, предоставленных Пользователем в момент Регистрации, обо всех действиях Платформы, связанных с оказанием Услуг и исполнением обязательств, в том числе о статусе выполнения Заявки, размещения рекламных материалов, а также об иных событиях любого характера, относящихся к персонализированным сервисам Сайта.</w:t>
      </w:r>
    </w:p>
    <w:p w:rsidR="00000000" w:rsidDel="00000000" w:rsidP="00000000" w:rsidRDefault="00000000" w:rsidRPr="00000000" w14:paraId="0000008E">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3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Пользователи дают своё добровольное согласие на информирование путем направления уведомления посредством электронной почты (e-mail), предоставленной Пользователем в момент Регистрации, и/или SMS- уведомлений на мобильный номер телефона, предоставленный Пользователем в момент Регистрации, о статусе регистрации, уведомлениях о предполагаемой дате удаления Учетной записи, статусе размещенных объявлений, статусе исполнения обязательств Платформы по заключенным договорам, в том числе и о проводимых акциях.</w:t>
      </w:r>
    </w:p>
    <w:p w:rsidR="00000000" w:rsidDel="00000000" w:rsidP="00000000" w:rsidRDefault="00000000" w:rsidRPr="00000000" w14:paraId="0000008F">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Пользователи дают своё согласие на звонки со стороны операторов Общества, осуществляющиеся в целях улучшения клиентского обслуживания и сбора информации о пользовании Сервисом.</w:t>
      </w:r>
    </w:p>
    <w:p w:rsidR="00000000" w:rsidDel="00000000" w:rsidP="00000000" w:rsidRDefault="00000000" w:rsidRPr="00000000" w14:paraId="00000090">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3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Пользователи соглашаются, что Общество не несет никакой ответственности за задержки, сбои, неверную или несвоевременную доставку, удаление или не сохранность каких-либо уведомлений. При этом Общество оставляет за собой право повторного направления любого уведомления, в случае его неполучения Пользователем.</w:t>
      </w:r>
    </w:p>
    <w:p w:rsidR="00000000" w:rsidDel="00000000" w:rsidP="00000000" w:rsidRDefault="00000000" w:rsidRPr="00000000" w14:paraId="00000091">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Пользователи выражают согласие Обществу на оповещение их о размещении новых публикаций на Сайте, о произведенных им действиях в отношении Контента Пользователя, а также иной активности, совершенной в рамках Сайта.</w:t>
      </w:r>
    </w:p>
    <w:p w:rsidR="00000000" w:rsidDel="00000000" w:rsidP="00000000" w:rsidRDefault="00000000" w:rsidRPr="00000000" w14:paraId="00000092">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60"/>
        </w:tabs>
        <w:spacing w:after="0" w:before="118" w:line="242" w:lineRule="auto"/>
        <w:ind w:left="959" w:right="86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Все вопросы по информационной поддержке Пользователь может задать в Службу клиентской поддержки по адрес:</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fcb.agent@fcb.expert.</w:t>
      </w:r>
      <w:r w:rsidDel="00000000" w:rsidR="00000000" w:rsidRPr="00000000">
        <w:rPr>
          <w:rtl w:val="0"/>
        </w:rPr>
      </w:r>
    </w:p>
    <w:p w:rsidR="00000000" w:rsidDel="00000000" w:rsidP="00000000" w:rsidRDefault="00000000" w:rsidRPr="00000000" w14:paraId="00000093">
      <w:pPr>
        <w:pStyle w:val="Heading1"/>
        <w:numPr>
          <w:ilvl w:val="0"/>
          <w:numId w:val="18"/>
        </w:numPr>
        <w:tabs>
          <w:tab w:val="left" w:pos="2942"/>
          <w:tab w:val="left" w:pos="2943"/>
        </w:tabs>
        <w:spacing w:before="238" w:lineRule="auto"/>
        <w:ind w:left="2943" w:hanging="720"/>
        <w:jc w:val="left"/>
        <w:rPr/>
      </w:pPr>
      <w:r w:rsidDel="00000000" w:rsidR="00000000" w:rsidRPr="00000000">
        <w:rPr>
          <w:rtl w:val="0"/>
        </w:rPr>
        <w:t xml:space="preserve">ПОРЯДОК ОПЛАТЫ И СТОИМОСТЬ УСЛУГ</w:t>
      </w:r>
    </w:p>
    <w:p w:rsidR="00000000" w:rsidDel="00000000" w:rsidP="00000000" w:rsidRDefault="00000000" w:rsidRPr="00000000" w14:paraId="00000094">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59"/>
          <w:tab w:val="left" w:pos="960"/>
        </w:tabs>
        <w:spacing w:after="0" w:before="240"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Оплата Вознаграждения производится в случаях:</w:t>
      </w:r>
    </w:p>
    <w:p w:rsidR="00000000" w:rsidDel="00000000" w:rsidP="00000000" w:rsidRDefault="00000000" w:rsidRPr="00000000" w14:paraId="00000095">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6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Подтверждения факта совершения Целевого действия Клиентом, привлеченным с помощью Возможностей Платформы в соответствии с</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322" w:lineRule="auto"/>
        <w:ind w:left="959"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условиями, предусмотренными настоящим разделом в срок, установленный п.</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8.6. настоящего Договора.</w:t>
      </w:r>
    </w:p>
    <w:p w:rsidR="00000000" w:rsidDel="00000000" w:rsidP="00000000" w:rsidRDefault="00000000" w:rsidRPr="00000000" w14:paraId="00000098">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 предоставлении недостоверных сведений Пользователем при заполнении регистрационной формы Общество вправе удержать Вознаграждение до дня предоставления достоверных сведений. Проценты за пользование чужими денежными средствами не начисляются. В случае если Пользователь не предоставил сведения в течение трех лет с момента направления Акта, денежные средства поступают в собственность Общества и не могут быть истребованы Пользователем в связи с истечением срока исковой давности.</w:t>
      </w:r>
    </w:p>
    <w:p w:rsidR="00000000" w:rsidDel="00000000" w:rsidP="00000000" w:rsidRDefault="00000000" w:rsidRPr="00000000" w14:paraId="00000099">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Подтверждением факта оказания услуг по поиску клиентов считается отправка Обществом Акта об оказанных услугах на адрес электронной почты, предоставленн</w:t>
      </w:r>
      <w:r w:rsidDel="00000000" w:rsidR="00000000" w:rsidRPr="00000000">
        <w:rPr>
          <w:sz w:val="28"/>
          <w:szCs w:val="28"/>
          <w:rtl w:val="0"/>
        </w:rPr>
        <w:t xml:space="preserve">ой</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Пользователем при Регистрации и выплата Обществом Вознаграждения на банковский счет Пользователя, реквизиты которого указаны в Личном кабинете на момент отправки Акта об оказанных услугах.</w:t>
      </w:r>
    </w:p>
    <w:p w:rsidR="00000000" w:rsidDel="00000000" w:rsidP="00000000" w:rsidRDefault="00000000" w:rsidRPr="00000000" w14:paraId="0000009A">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составляет Акты оказания услуг, который подтверждает дату выполнения услуг, и устанавливает обязанность Общества перечислить Вознаграждение Пользователю после получения подтверждения, что Клиент, направленный по Заявке Пользователя, заключил договор с ООО «ФЦБ», ООО «УК «ФЦБ» или Партнером ООО «ФЦБ». </w:t>
      </w:r>
    </w:p>
    <w:p w:rsidR="00000000" w:rsidDel="00000000" w:rsidP="00000000" w:rsidRDefault="00000000" w:rsidRPr="00000000" w14:paraId="0000009B">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Акты оказанных услуг подписываются по выполнению двух этапов: первый этап - после выполнения Целевого действия по заключению договора с Клиентом; второй этап – после принятия заявления Арбитражным судом заявления о банкротстве физического лица (Клиента). При этом выплата Обществом Вознаграждения производится по завершении каждого этапа, в соответствии с Прайс-листом. </w:t>
      </w:r>
    </w:p>
    <w:p w:rsidR="00000000" w:rsidDel="00000000" w:rsidP="00000000" w:rsidRDefault="00000000" w:rsidRPr="00000000" w14:paraId="0000009C">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6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Акты оказания услуг направляются Пользователю в электронном виде через Личный кабинет и/или на адрес электронной почты, представленный Пользователем при Регистрации.</w:t>
      </w:r>
    </w:p>
    <w:p w:rsidR="00000000" w:rsidDel="00000000" w:rsidP="00000000" w:rsidRDefault="00000000" w:rsidRPr="00000000" w14:paraId="0000009D">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Акт оказания услуг считается принятым Пользователем:</w:t>
      </w:r>
    </w:p>
    <w:p w:rsidR="00000000" w:rsidDel="00000000" w:rsidP="00000000" w:rsidRDefault="00000000" w:rsidRPr="00000000" w14:paraId="0000009E">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случае если от Пользователя в течение 5 (Пяти) календарных дней с момента получения Акта оказания услуг через Личный кабинет или адрес электронной почты Общества в электронной форме не поступило мотивированных возражений на Акт.</w:t>
      </w:r>
    </w:p>
    <w:p w:rsidR="00000000" w:rsidDel="00000000" w:rsidP="00000000" w:rsidRDefault="00000000" w:rsidRPr="00000000" w14:paraId="0000009F">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случае принятия Актов Пользователем в Личном кабинете Платформы.</w:t>
      </w:r>
    </w:p>
    <w:p w:rsidR="00000000" w:rsidDel="00000000" w:rsidP="00000000" w:rsidRDefault="00000000" w:rsidRPr="00000000" w14:paraId="000000A0">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5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 необходимости Стороны обмениваются подписанными Актами оказания услуг.</w:t>
      </w:r>
    </w:p>
    <w:p w:rsidR="00000000" w:rsidDel="00000000" w:rsidP="00000000" w:rsidRDefault="00000000" w:rsidRPr="00000000" w14:paraId="000000A1">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Обязательство Общества перед Пользователем по выплате Вознаграждения считается исполненным в момент списания денежных средств (суммы Вознаграждения Пользователя) с расчетного счета Общества по реквизитам Пользователя, указанных в Личном кабинете. Факт списания денежных средств в пользу Пользователя, подтверждается платежным поручением с отметкой банка (Кредитной организации) Общества об исполнении.</w:t>
      </w:r>
    </w:p>
    <w:p w:rsidR="00000000" w:rsidDel="00000000" w:rsidP="00000000" w:rsidRDefault="00000000" w:rsidRPr="00000000" w14:paraId="000000A2">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85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Акт оказания услуг должен содержать информацию, содержащую перечень сделок Клиентов, привлеченных Пользователем с помощью Возможностей Платформы. Перечень содержит название продуктов Партнеров Банка, их количество за расчетный период и сумму Вознаграждения.</w:t>
      </w:r>
    </w:p>
    <w:p w:rsidR="00000000" w:rsidDel="00000000" w:rsidP="00000000" w:rsidRDefault="00000000" w:rsidRPr="00000000" w14:paraId="000000A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Вознаграждение Пользователя закрепляется в фиксированной сумме. Действующие тарифы Вознаграждения опубликованы Обществом в Прайс-</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959" w:right="851"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листе в Личном кабинете Пользователя, при этом окончательный размер Вознаграждения устанавливается в соответствии с п. 8.11. настоящего Договора.</w:t>
      </w:r>
    </w:p>
    <w:p w:rsidR="00000000" w:rsidDel="00000000" w:rsidP="00000000" w:rsidRDefault="00000000" w:rsidRPr="00000000" w14:paraId="000000A5">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6"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Размер Вознаграждения, подлежащего выплате, указывается в Акте об оказанных услугах. Вознаграждение подлежит уменьшению на сумму НДФЛ и может быть изменено в соответствии с правилами округления в соответствие с Налоговым кодексом Российской Федерации, размер погрешности в большую/меньшую сторону не может составить более 10% от стоимости Продукта.</w:t>
      </w:r>
    </w:p>
    <w:p w:rsidR="00000000" w:rsidDel="00000000" w:rsidP="00000000" w:rsidRDefault="00000000" w:rsidRPr="00000000" w14:paraId="000000A6">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4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Оплата стоимости услуг Пользователя производится в срок </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не более чем 5 (Пяти) рабочих дней</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 с момента </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выставления Пользователю</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 Акта об оказанных услугах, который подтверждает дату выполнения услуг и обязанность Общества оплатить Вознаграждение в соответствии с положениями Договора путем осуществления безналичного перевода денежных средств по реквизитам Пользователя, указанным в Личном кабинете </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или иным способом, подтвержденным Пользователем.</w:t>
      </w:r>
      <w:r w:rsidDel="00000000" w:rsidR="00000000" w:rsidRPr="00000000">
        <w:rPr>
          <w:rtl w:val="0"/>
        </w:rPr>
      </w:r>
    </w:p>
    <w:p w:rsidR="00000000" w:rsidDel="00000000" w:rsidP="00000000" w:rsidRDefault="00000000" w:rsidRPr="00000000" w14:paraId="000000A7">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5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оплачивает комиссии банков (за перевод денежных средств), платежных систем и других посреднических организаций, через которые Общество совершает расчеты с Пользователем.</w:t>
      </w:r>
    </w:p>
    <w:p w:rsidR="00000000" w:rsidDel="00000000" w:rsidP="00000000" w:rsidRDefault="00000000" w:rsidRPr="00000000" w14:paraId="000000A8">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Порядок расчетов Общества с Пользователем – физическим лицом:</w:t>
      </w:r>
    </w:p>
    <w:p w:rsidR="00000000" w:rsidDel="00000000" w:rsidP="00000000" w:rsidRDefault="00000000" w:rsidRPr="00000000" w14:paraId="000000A9">
      <w:pPr>
        <w:keepNext w:val="0"/>
        <w:keepLines w:val="0"/>
        <w:pageBreakBefore w:val="0"/>
        <w:widowControl w:val="0"/>
        <w:numPr>
          <w:ilvl w:val="2"/>
          <w:numId w:val="9"/>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52"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являясь налоговым агентом, исчисляет и удерживает с суммы Вознаграждения начисленную сумму налога на доходы физических лиц (Исполнителя по настоящему Договору) (13%), из цены услуг при их фактической выплате (п. 4 ст. 226 НК РФ).</w:t>
      </w:r>
    </w:p>
    <w:p w:rsidR="00000000" w:rsidDel="00000000" w:rsidP="00000000" w:rsidRDefault="00000000" w:rsidRPr="00000000" w14:paraId="000000AA">
      <w:pPr>
        <w:keepNext w:val="0"/>
        <w:keepLines w:val="0"/>
        <w:pageBreakBefore w:val="0"/>
        <w:widowControl w:val="0"/>
        <w:numPr>
          <w:ilvl w:val="2"/>
          <w:numId w:val="9"/>
        </w:numPr>
        <w:pBdr>
          <w:top w:space="0" w:sz="0" w:val="nil"/>
          <w:left w:space="0" w:sz="0" w:val="nil"/>
          <w:bottom w:space="0" w:sz="0" w:val="nil"/>
          <w:right w:space="0" w:sz="0" w:val="nil"/>
          <w:between w:space="0" w:sz="0" w:val="nil"/>
        </w:pBdr>
        <w:shd w:fill="auto" w:val="clear"/>
        <w:tabs>
          <w:tab w:val="left" w:pos="960"/>
        </w:tabs>
        <w:spacing w:after="0" w:before="118" w:line="242" w:lineRule="auto"/>
        <w:ind w:left="959" w:right="859"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Отчисления страховых взносов в Пенсионный фонд и ФОМС РФ из цены услуг, Обществом не производятся.</w:t>
      </w:r>
    </w:p>
    <w:p w:rsidR="00000000" w:rsidDel="00000000" w:rsidP="00000000" w:rsidRDefault="00000000" w:rsidRPr="00000000" w14:paraId="000000AB">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8"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Порядок расчетов Общества с Пользователем – самозанятым:</w:t>
      </w:r>
    </w:p>
    <w:p w:rsidR="00000000" w:rsidDel="00000000" w:rsidP="00000000" w:rsidRDefault="00000000" w:rsidRPr="00000000" w14:paraId="000000AC">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pos="960"/>
        </w:tabs>
        <w:spacing w:after="0" w:before="120" w:line="240" w:lineRule="auto"/>
        <w:ind w:left="959" w:right="850"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 самозанятый обязан уведомить Общество о том, что Пользователь зарегистрирован как плательщик НПД, а его доход будет облагаться налогом в порядке, предусмотренном Федеральным законом «О проведении эксперимента по установлению специального налогового режима</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 w:right="838"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«Налог на профессиональный доход» от 27.11.2018 № 422-ФЗ ограничения по применению специального налогового режима, установленные частью 2 статьи 4 указанного закона, на момент заключения Договора.</w:t>
      </w:r>
    </w:p>
    <w:p w:rsidR="00000000" w:rsidDel="00000000" w:rsidP="00000000" w:rsidRDefault="00000000" w:rsidRPr="00000000" w14:paraId="000000AE">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pos="960"/>
        </w:tabs>
        <w:spacing w:after="0" w:before="118" w:line="242" w:lineRule="auto"/>
        <w:ind w:left="959" w:right="841"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освобождается от обязанности перечислять налоги и страховые взносы за Пользователя – самозанятого в бюджет РФ на основании пп. 8,11 ст. 2 Федерального закона от 27.11.2018 № 422-ФЗ.</w:t>
      </w:r>
    </w:p>
    <w:p w:rsidR="00000000" w:rsidDel="00000000" w:rsidP="00000000" w:rsidRDefault="00000000" w:rsidRPr="00000000" w14:paraId="000000AF">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pos="960"/>
        </w:tabs>
        <w:spacing w:after="0" w:before="114" w:line="240" w:lineRule="auto"/>
        <w:ind w:left="959" w:right="839"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 самозанятый обязан после получения оплаты в безналичном порядке от Общества в день поступления на Банковский счет Вознаграждения от Общества сформировать и передать электронный чек путем направления на адрес электронной почты</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fcb.agent@fcb.expert</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 случае, если пользователь не предоставил чек своевременно и/или чек содержит неверные</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322" w:lineRule="auto"/>
        <w:ind w:left="959"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данные, Общество вправе удержать налог в соответствии с условиями статьи</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8.13 настоящего Договора из последующих выплат Пользователя.</w:t>
      </w:r>
    </w:p>
    <w:p w:rsidR="00000000" w:rsidDel="00000000" w:rsidP="00000000" w:rsidRDefault="00000000" w:rsidRPr="00000000" w14:paraId="000000B2">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43"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случае работы по агентской схеме Пользователь предупреждается о том, что не вправе применять режим налогообложения – налог на профессиональный доход, а расчеты будут проведены в соответствии с условиями статьи 8.13 настоящего Договора.</w:t>
      </w:r>
    </w:p>
    <w:p w:rsidR="00000000" w:rsidDel="00000000" w:rsidP="00000000" w:rsidRDefault="00000000" w:rsidRPr="00000000" w14:paraId="000000B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5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Порядок расчетов Общества с Пользователем, Организацией или Индивидуальным предпринимателем:</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959" w:right="852"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8.15.1. Оплата стоимости услуг Пользователя производится в срок не более чем 5 (пять) рабочих дней с момента выставления Акта оказания услуг, который подтверждает дату выполнения услуг, и обязанность Общества оплатить Вознаграждение в соответствии с положениями Оферты путем осуществления безналичного банковского перечисления денежных средств по реквизитам Пользователя, указанным в Личном кабинете.</w:t>
      </w:r>
    </w:p>
    <w:p w:rsidR="00000000" w:rsidDel="00000000" w:rsidP="00000000" w:rsidRDefault="00000000" w:rsidRPr="00000000" w14:paraId="000000B5">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8" w:line="242" w:lineRule="auto"/>
        <w:ind w:left="959" w:right="86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Денежные средства, находящиеся на счету Платформы до принятия Акта являются собственностью Платформы. Проценты за пользование чужими денежными средствами не начисляются.</w:t>
      </w:r>
    </w:p>
    <w:p w:rsidR="00000000" w:rsidDel="00000000" w:rsidP="00000000" w:rsidRDefault="00000000" w:rsidRPr="00000000" w14:paraId="000000B6">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960"/>
        </w:tabs>
        <w:spacing w:after="0" w:before="114"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случае, когда Пользователь и/или третье лицо получил Вознаграждение, не имея на то надлежащего основания и/или при предоставлении ложных данных и/или выявления иного действия, которое позволяет сделать вывод об отсутствии основания для получения Вознаграждения, в том числе в случаях, когда Пользователь не принял направленный Обществом акт, Общество вправе взыскать неосновательное обогащение, пени за использование чужих денежных средств, а также заранее установленный убыток в размере 50 000 (Пятьдесят тысяч) рублей.</w:t>
      </w:r>
    </w:p>
    <w:p w:rsidR="00000000" w:rsidDel="00000000" w:rsidP="00000000" w:rsidRDefault="00000000" w:rsidRPr="00000000" w14:paraId="000000B7">
      <w:pPr>
        <w:pStyle w:val="Heading1"/>
        <w:numPr>
          <w:ilvl w:val="0"/>
          <w:numId w:val="18"/>
        </w:numPr>
        <w:tabs>
          <w:tab w:val="left" w:pos="3278"/>
          <w:tab w:val="left" w:pos="3279"/>
        </w:tabs>
        <w:spacing w:before="238" w:lineRule="auto"/>
        <w:ind w:left="3279" w:hanging="716.0000000000002"/>
        <w:jc w:val="left"/>
        <w:rPr/>
      </w:pPr>
      <w:r w:rsidDel="00000000" w:rsidR="00000000" w:rsidRPr="00000000">
        <w:rPr>
          <w:rtl w:val="0"/>
        </w:rPr>
        <w:t xml:space="preserve">ПРАВО СОБСТВЕННОСТИ ОБЩЕСТВА</w:t>
      </w:r>
    </w:p>
    <w:p w:rsidR="00000000" w:rsidDel="00000000" w:rsidP="00000000" w:rsidRDefault="00000000" w:rsidRPr="00000000" w14:paraId="000000B8">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960"/>
        </w:tabs>
        <w:spacing w:after="0" w:before="240" w:line="240" w:lineRule="auto"/>
        <w:ind w:left="959" w:right="86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Стороны Договора признают и соглашаются с тем, что сервисы Сайта и все программы, связанные с ними, содержат конфиденциальную информацию, принадлежащую Обществу, которая защищена законами Российской Федерации, а также международным правом.</w:t>
      </w:r>
    </w:p>
    <w:p w:rsidR="00000000" w:rsidDel="00000000" w:rsidP="00000000" w:rsidRDefault="00000000" w:rsidRPr="00000000" w14:paraId="000000B9">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Стороны соглашаются, что Контент, предоставляемый им в процессе использования персонализированных сервисов Сайта, принадлежит Обществу, защищен авторскими правами, а также соответствующими законами, действующими на территории Российской Федерации.</w:t>
      </w:r>
    </w:p>
    <w:p w:rsidR="00000000" w:rsidDel="00000000" w:rsidP="00000000" w:rsidRDefault="00000000" w:rsidRPr="00000000" w14:paraId="000000BA">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предоставляет Пользователям непередаваемое право использовать все персонализированные сервисы Сайта при условии, что ни Пользователи сами, ни любые иные лица не будут воспроизводить, копировать или перерабатывать (модифицировать) их, а также использовать какие-либо их части в личных или коммерческих целях.</w:t>
      </w:r>
      <w:r w:rsidDel="00000000" w:rsidR="00000000" w:rsidRPr="00000000">
        <w:rPr>
          <w:sz w:val="28"/>
          <w:szCs w:val="28"/>
          <w:rtl w:val="0"/>
        </w:rPr>
        <w:t xml:space="preserve"> П</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ри нарушении права собственности и авторских прав Общество оставляет за собой право обратиться в суд и взыскать с Пользователя упущенную выгоду и компенсацию за причиненный вред.</w:t>
      </w:r>
    </w:p>
    <w:p w:rsidR="00000000" w:rsidDel="00000000" w:rsidP="00000000" w:rsidRDefault="00000000" w:rsidRPr="00000000" w14:paraId="000000BB">
      <w:pPr>
        <w:pStyle w:val="Heading1"/>
        <w:numPr>
          <w:ilvl w:val="0"/>
          <w:numId w:val="18"/>
        </w:numPr>
        <w:tabs>
          <w:tab w:val="left" w:pos="1848"/>
          <w:tab w:val="left" w:pos="1849"/>
        </w:tabs>
        <w:spacing w:line="244" w:lineRule="auto"/>
        <w:ind w:left="4455" w:right="1059" w:hanging="3328"/>
        <w:jc w:val="left"/>
        <w:rPr/>
      </w:pPr>
      <w:r w:rsidDel="00000000" w:rsidR="00000000" w:rsidRPr="00000000">
        <w:rPr>
          <w:rtl w:val="0"/>
        </w:rPr>
        <w:t xml:space="preserve">ПОРЯДОК БЛОКИРОВКИ И УДАЛЕНИЯ УЧЕТНОЙ ЗАПИСИ ПОЛЬЗОВАТЕЛЯ</w:t>
      </w:r>
    </w:p>
    <w:p w:rsidR="00000000" w:rsidDel="00000000" w:rsidP="00000000" w:rsidRDefault="00000000" w:rsidRPr="00000000" w14:paraId="000000BC">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pos="960"/>
        </w:tabs>
        <w:spacing w:after="0" w:before="232" w:line="240" w:lineRule="auto"/>
        <w:ind w:left="959" w:right="86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Блокирование Учётной записи Пользователя осуществляется при наличии неправомерных действий и/или в случае нарушения положений настоящего Договора в следующем порядке:</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240" w:lineRule="auto"/>
        <w:ind w:left="959" w:right="853" w:hanging="85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10.1.1. Учётная запись блокируется с момента выявления неправомерного действия и/или нарушений положений настоящего Договора, в течение которого данные Пользователя и размещенный Контент и иные пользовательские данные не удаляются и помещаются в Архив, доступ к которому становится невозможен для Пользователя;</w:t>
      </w:r>
    </w:p>
    <w:p w:rsidR="00000000" w:rsidDel="00000000" w:rsidP="00000000" w:rsidRDefault="00000000" w:rsidRPr="00000000" w14:paraId="000000BE">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pos="960"/>
        </w:tabs>
        <w:spacing w:after="0" w:before="124" w:line="240" w:lineRule="auto"/>
        <w:ind w:left="959" w:right="855"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может запросить разблокировку Учетной записи путем направления письменного обращения в Общество, а Общество обязуется рассмотреть обращение и направить ответ на электронную почту Пользователя в течение 30 (тридцати) календарных дней. В случае принятия положительного решения Общество осуществляет меры по разблокировке Учетной записи.</w:t>
      </w:r>
    </w:p>
    <w:p w:rsidR="00000000" w:rsidDel="00000000" w:rsidP="00000000" w:rsidRDefault="00000000" w:rsidRPr="00000000" w14:paraId="000000BF">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pos="960"/>
        </w:tabs>
        <w:spacing w:after="0" w:before="113"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случае получения запроса Пользователя на удаление персональных данных в соответствии с Федеральным законом «О персональных данных», Общество удаляет данные Пользователя в течение 14 (Четырнадцати) дней с момента проведения полных расчетов с Пользователем и подписанием Пользователем акта сверки в связи с тем, что удаление Пользователя из базы данных приведет к невозможности урегулировать вопросы, связанные с выплатой Вознаграждения.</w:t>
      </w:r>
    </w:p>
    <w:p w:rsidR="00000000" w:rsidDel="00000000" w:rsidP="00000000" w:rsidRDefault="00000000" w:rsidRPr="00000000" w14:paraId="000000C0">
      <w:pPr>
        <w:pStyle w:val="Heading1"/>
        <w:numPr>
          <w:ilvl w:val="0"/>
          <w:numId w:val="18"/>
        </w:numPr>
        <w:tabs>
          <w:tab w:val="left" w:pos="1948"/>
          <w:tab w:val="left" w:pos="1949"/>
        </w:tabs>
        <w:spacing w:before="247" w:lineRule="auto"/>
        <w:ind w:left="5036" w:right="1158" w:hanging="3808"/>
        <w:jc w:val="left"/>
        <w:rPr/>
      </w:pPr>
      <w:r w:rsidDel="00000000" w:rsidR="00000000" w:rsidRPr="00000000">
        <w:rPr>
          <w:rtl w:val="0"/>
        </w:rPr>
        <w:t xml:space="preserve">ОТВЕТСТВЕННОСТЬ СТОРОН И ПОРЯДОК РАЗРЕШЕНИЯ СПОРОВ</w:t>
      </w:r>
    </w:p>
    <w:p w:rsidR="00000000" w:rsidDel="00000000" w:rsidP="00000000" w:rsidRDefault="00000000" w:rsidRPr="00000000" w14:paraId="000000C1">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240" w:line="240" w:lineRule="auto"/>
        <w:ind w:left="959" w:right="83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Стороны настоящего Договора освобождаются от ответственности за частичное или полное неисполнение обязательств по Договору, если это неисполнение явилось следствием обстоятельств непреодолимой силы, возникших после заключения Договора, в результате событий чрезвычайного характера, которые ни одна из Сторон не могла ни предвидеть, ни предотвратить разумными мерами (форс-мажор). К таким событиям чрезвычайного характера относятся: наводнение, пожар, землетрясение, взрыв, шторм, эпидемия и иные явления природы, война или военные действия и т.п.</w:t>
      </w:r>
    </w:p>
    <w:p w:rsidR="00000000" w:rsidDel="00000000" w:rsidP="00000000" w:rsidRDefault="00000000" w:rsidRPr="00000000" w14:paraId="000000C2">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22" w:line="240" w:lineRule="auto"/>
        <w:ind w:left="959" w:right="862" w:hanging="706"/>
        <w:jc w:val="both"/>
        <w:rPr>
          <w:rFonts w:ascii="Times New Roman" w:cs="Times New Roman" w:eastAsia="Times New Roman" w:hAnsi="Times New Roman"/>
          <w:b w:val="0"/>
          <w:i w:val="0"/>
          <w:smallCaps w:val="0"/>
          <w:strike w:val="0"/>
          <w:color w:val="000000"/>
          <w:sz w:val="28"/>
          <w:szCs w:val="28"/>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При любых обстоятельствах ответственность Общества в соответствии законодательством Российской Федерации возлагается на него при наличии в его действиях вины в судебном порядке.</w:t>
      </w:r>
    </w:p>
    <w:p w:rsidR="00000000" w:rsidDel="00000000" w:rsidP="00000000" w:rsidRDefault="00000000" w:rsidRPr="00000000" w14:paraId="000000C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13" w:line="242" w:lineRule="auto"/>
        <w:ind w:left="959" w:right="85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Сторона, принявшая конфиденциальную информацию и допустившая ее разглашение, обязана возместить другой Стороне документально подтвержденные убытки, причиненные таким разглашением.</w:t>
      </w:r>
    </w:p>
    <w:p w:rsidR="00000000" w:rsidDel="00000000" w:rsidP="00000000" w:rsidRDefault="00000000" w:rsidRPr="00000000" w14:paraId="000000C4">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15" w:line="240" w:lineRule="auto"/>
        <w:ind w:left="959" w:right="847"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запрещает лицам, не достигшим 18 (Восемнадцати) лет доступ к персонализированным сервисам Сайта. Общество не собирает намеренно сведений, поступивших от несовершеннолетних, включая персональные данные последних, не использует и не ориентирует содержание Сайта на несовершеннолетних. Ответственность за действия несовершеннолетних, включая использования ресурсов Сайта и услуг Платформы, лежит на законных представителях несовершеннолетних.</w:t>
      </w:r>
    </w:p>
    <w:p w:rsidR="00000000" w:rsidDel="00000000" w:rsidP="00000000" w:rsidRDefault="00000000" w:rsidRPr="00000000" w14:paraId="000000C5">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17" w:line="240" w:lineRule="auto"/>
        <w:ind w:left="959" w:right="83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несет личную ответственность за любую информацию и за любой Контент, который он размещает, за соответствие содержания размещаемого им Контента требованиям действующего законодательства, включая ответственность перед третьими лицами в случаях, когда размещение того или иного Контента или содержание Контента нарушает права и законные интересы третьих лиц, в том числе личные неимущественные права авторов, иные интеллектуальные права третьих лиц, и/или посягает на принадлежащие им нематериальные блага. Пользователь согласен с тем, что должен самостоятельно оценивать все риски, связанные с использованием Контента, включая оценку надёжности, полноты или полезности этого Контента. Размер ответственности определяется в соответствии с действующим законодательством.</w:t>
      </w:r>
    </w:p>
    <w:p w:rsidR="00000000" w:rsidDel="00000000" w:rsidP="00000000" w:rsidRDefault="00000000" w:rsidRPr="00000000" w14:paraId="000000C6">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22"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Пользователь при предоставлении недостоверных сведений и/или причинении ущерба или имущественного вреда третьим лицам или Обществу, несет риски наступления неблагоприятных последствий и обязан возместить причиненный ущерб и компенсировать убытки в полном объеме, и возместить все расходы.</w:t>
      </w:r>
    </w:p>
    <w:p w:rsidR="00000000" w:rsidDel="00000000" w:rsidP="00000000" w:rsidRDefault="00000000" w:rsidRPr="00000000" w14:paraId="000000C7">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случае возникновения спора Стороны принимают меры к его разрешению путем переговоров, а при невозможности урегулирования спора указанным способом для Сторон является обязательным претензионный порядок рассмотрения споров.</w:t>
      </w:r>
    </w:p>
    <w:p w:rsidR="00000000" w:rsidDel="00000000" w:rsidP="00000000" w:rsidRDefault="00000000" w:rsidRPr="00000000" w14:paraId="000000C8">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Все споры и разногласия, которые могут возникнуть из Договора, будут по возможности разрешаться путем переговоров между Сторонами. В случае невозможности разрешения споров путем переговоров, Стороны передают их на рассмотрение в Арбитражный суд или в суд общей юрисдикции по месту нахождения Общества.</w:t>
      </w:r>
    </w:p>
    <w:p w:rsidR="00000000" w:rsidDel="00000000" w:rsidP="00000000" w:rsidRDefault="00000000" w:rsidRPr="00000000" w14:paraId="000000C9">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Стороны незамедлительно обязаны уведомить друг друга о смене банковских реквизитов и изменении наименования, адреса местонахождения, адреса электронной почты, телефона, указанных в Договоре, а также обо всех других изменениях, имеющих существенное значение для полного и своевременного исполнения обязательств по Договору. Сторона, не выполнившая требования</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2" w:lineRule="auto"/>
        <w:ind w:left="959"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данного пункта, принимает на себя негативные последствия нарушения обязательства.</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CC">
      <w:pPr>
        <w:pStyle w:val="Heading1"/>
        <w:numPr>
          <w:ilvl w:val="0"/>
          <w:numId w:val="18"/>
        </w:numPr>
        <w:tabs>
          <w:tab w:val="left" w:pos="3509"/>
          <w:tab w:val="left" w:pos="3510"/>
        </w:tabs>
        <w:spacing w:before="87" w:lineRule="auto"/>
        <w:ind w:left="3510" w:hanging="721.0000000000002"/>
        <w:jc w:val="left"/>
        <w:rPr/>
      </w:pPr>
      <w:r w:rsidDel="00000000" w:rsidR="00000000" w:rsidRPr="00000000">
        <w:rPr>
          <w:rtl w:val="0"/>
        </w:rPr>
        <w:t xml:space="preserve">ЗАКЛЮЧИТЕЛЬНЫЕ  ПОЛОЖЕНИЯ</w:t>
      </w:r>
    </w:p>
    <w:p w:rsidR="00000000" w:rsidDel="00000000" w:rsidP="00000000" w:rsidRDefault="00000000" w:rsidRPr="00000000" w14:paraId="000000C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pos="960"/>
        </w:tabs>
        <w:spacing w:after="0" w:before="240" w:line="240" w:lineRule="auto"/>
        <w:ind w:left="959" w:right="849"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Признание судом какого-либо положения Договора недействительным или не подлежащим принудительному исполнению не влечет недействительности или неисполнимости иных положений Договора.</w:t>
      </w:r>
    </w:p>
    <w:p w:rsidR="00000000" w:rsidDel="00000000" w:rsidP="00000000" w:rsidRDefault="00000000" w:rsidRPr="00000000" w14:paraId="000000C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pos="960"/>
        </w:tabs>
        <w:spacing w:after="0" w:before="115" w:line="240" w:lineRule="auto"/>
        <w:ind w:left="959" w:right="843"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оставляет за собой право изменять Договор, отправляя уведомление в порядке, определенным настоящей Офертой. Новая редакция Договора вступает в силу с момента ее размещения на странице saleschain.io. Сайта, если иное не предусмотрено новой редакцией Договора.</w:t>
      </w:r>
    </w:p>
    <w:p w:rsidR="00000000" w:rsidDel="00000000" w:rsidP="00000000" w:rsidRDefault="00000000" w:rsidRPr="00000000" w14:paraId="000000C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84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Де</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йствующая редакция Договора всегда находится на Сайте по адресу </w:t>
      </w:r>
      <w:hyperlink r:id="rId8">
        <w:r w:rsidDel="00000000" w:rsidR="00000000" w:rsidRPr="00000000">
          <w:rPr>
            <w:rFonts w:ascii="Times New Roman" w:cs="Times New Roman" w:eastAsia="Times New Roman" w:hAnsi="Times New Roman"/>
            <w:b w:val="0"/>
            <w:i w:val="0"/>
            <w:smallCaps w:val="0"/>
            <w:strike w:val="0"/>
            <w:color w:val="0000ff"/>
            <w:sz w:val="28"/>
            <w:szCs w:val="28"/>
            <w:u w:val="single"/>
            <w:vertAlign w:val="baseline"/>
            <w:rtl w:val="0"/>
          </w:rPr>
          <w:t xml:space="preserve">https://фцб.рф</w:t>
        </w:r>
      </w:hyperlink>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 и всех доменах второго и третьего уровней</w:t>
      </w: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w:t>
      </w:r>
    </w:p>
    <w:p w:rsidR="00000000" w:rsidDel="00000000" w:rsidP="00000000" w:rsidRDefault="00000000" w:rsidRPr="00000000" w14:paraId="000000D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5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vertAlign w:val="baseline"/>
          <w:rtl w:val="0"/>
        </w:rPr>
        <w:t xml:space="preserve">Стороны по Договору признают юридическую силу д</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окументов, тексты которых получены посредством электронной почты, наравне с документами, исполненными в простой письменной форме. При подписании со стороны Общества вышеуказанных документов допускается использование факсимиле как аналога собственноручной подписи.</w:t>
      </w:r>
    </w:p>
    <w:p w:rsidR="00000000" w:rsidDel="00000000" w:rsidP="00000000" w:rsidRDefault="00000000" w:rsidRPr="00000000" w14:paraId="000000D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pos="960"/>
        </w:tabs>
        <w:spacing w:after="0" w:before="119" w:line="240" w:lineRule="auto"/>
        <w:ind w:left="959" w:right="841"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Настоящий Договор может быть расторгнут досрочно в одностороннем порядке по инициативе любой из Сторон путем направления уведомления другой Стороне не менее чем за 5 (Пять) календарных дней до предполагаемой даты расторжения. Датой получения уведомления о досрочном прекращении действия настоящего Договора будет считаться дата, указанная в уведомлении о вручении – при отправлении документов по электронному адресу e-mail почты и/или по почтовому адресу.</w:t>
      </w:r>
    </w:p>
    <w:p w:rsidR="00000000" w:rsidDel="00000000" w:rsidP="00000000" w:rsidRDefault="00000000" w:rsidRPr="00000000" w14:paraId="000000D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pos="960"/>
        </w:tabs>
        <w:spacing w:after="0" w:before="123" w:line="240" w:lineRule="auto"/>
        <w:ind w:left="959" w:right="0"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Публичная оферта действует до момента отзыва Обществом.</w:t>
      </w:r>
    </w:p>
    <w:p w:rsidR="00000000" w:rsidDel="00000000" w:rsidP="00000000" w:rsidRDefault="00000000" w:rsidRPr="00000000" w14:paraId="000000D3">
      <w:pPr>
        <w:pStyle w:val="Heading1"/>
        <w:numPr>
          <w:ilvl w:val="0"/>
          <w:numId w:val="18"/>
        </w:numPr>
        <w:tabs>
          <w:tab w:val="left" w:pos="3572"/>
          <w:tab w:val="left" w:pos="3573"/>
        </w:tabs>
        <w:spacing w:before="240" w:lineRule="auto"/>
        <w:ind w:left="3572" w:hanging="721.9999999999999"/>
        <w:jc w:val="left"/>
        <w:rPr/>
      </w:pPr>
      <w:r w:rsidDel="00000000" w:rsidR="00000000" w:rsidRPr="00000000">
        <w:rPr>
          <w:rtl w:val="0"/>
        </w:rPr>
        <w:t xml:space="preserve">АДРЕС И РЕКВИЗИТЫ ОБЩЕСТВА</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 w:line="240" w:lineRule="auto"/>
        <w:ind w:left="959"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Общество – Общество с ограниченной ответственностью</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59"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«Управляющая компания «ФЦБ»</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 w:line="322" w:lineRule="auto"/>
        <w:ind w:left="959"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ОГРН: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1219100011327</w:t>
      </w: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 w:right="6023"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ИНН: 9102275145</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1" w:lineRule="auto"/>
        <w:ind w:left="959"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КПП: 910201001</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 w:right="481" w:firstLine="0"/>
        <w:jc w:val="left"/>
        <w:rPr>
          <w:rFonts w:ascii="Times New Roman" w:cs="Times New Roman" w:eastAsia="Times New Roman" w:hAnsi="Times New Roman"/>
          <w:b w:val="0"/>
          <w:i w:val="0"/>
          <w:smallCaps w:val="0"/>
          <w:strike w:val="0"/>
          <w:color w:val="000000"/>
          <w:sz w:val="13"/>
          <w:szCs w:val="1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Местонахождение: 295014, Республика Крым, город Симферополь, Евпаторийское шоссе, дом 8, литер А, помещение 308</w:t>
      </w:r>
      <w:r w:rsidDel="00000000" w:rsidR="00000000" w:rsidRPr="00000000">
        <w:rPr>
          <w:rtl w:val="0"/>
        </w:rPr>
      </w:r>
    </w:p>
    <w:p w:rsidR="00000000" w:rsidDel="00000000" w:rsidP="00000000" w:rsidRDefault="00000000" w:rsidRPr="00000000" w14:paraId="000000DA">
      <w:pPr>
        <w:pStyle w:val="Heading1"/>
        <w:numPr>
          <w:ilvl w:val="0"/>
          <w:numId w:val="18"/>
        </w:numPr>
        <w:tabs>
          <w:tab w:val="left" w:pos="4935"/>
          <w:tab w:val="left" w:pos="4936"/>
        </w:tabs>
        <w:spacing w:before="87" w:lineRule="auto"/>
        <w:ind w:left="4936" w:hanging="726.0000000000002"/>
        <w:jc w:val="left"/>
        <w:rPr/>
      </w:pPr>
      <w:r w:rsidDel="00000000" w:rsidR="00000000" w:rsidRPr="00000000">
        <w:rPr>
          <w:rtl w:val="0"/>
        </w:rPr>
        <w:t xml:space="preserve">ПРИЛОЖЕНИЯ</w:t>
      </w:r>
    </w:p>
    <w:p w:rsidR="00000000" w:rsidDel="00000000" w:rsidP="00000000" w:rsidRDefault="00000000" w:rsidRPr="00000000" w14:paraId="000000DB">
      <w:pPr>
        <w:keepNext w:val="0"/>
        <w:keepLines w:val="0"/>
        <w:pageBreakBefore w:val="0"/>
        <w:widowControl w:val="0"/>
        <w:numPr>
          <w:ilvl w:val="1"/>
          <w:numId w:val="14"/>
        </w:numPr>
        <w:pBdr>
          <w:top w:space="0" w:sz="0" w:val="nil"/>
          <w:left w:space="0" w:sz="0" w:val="nil"/>
          <w:bottom w:space="0" w:sz="0" w:val="nil"/>
          <w:right w:space="0" w:sz="0" w:val="nil"/>
          <w:between w:space="0" w:sz="0" w:val="nil"/>
        </w:pBdr>
        <w:shd w:fill="auto" w:val="clear"/>
        <w:tabs>
          <w:tab w:val="left" w:pos="960"/>
        </w:tabs>
        <w:spacing w:after="0" w:before="239" w:line="240" w:lineRule="auto"/>
        <w:ind w:left="959" w:right="978"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Настоящий Договор состоит из настоящего документа и приложений к нему, которые являются его неотъемлемой частью, а именно:</w:t>
      </w:r>
    </w:p>
    <w:p w:rsidR="00000000" w:rsidDel="00000000" w:rsidP="00000000" w:rsidRDefault="00000000" w:rsidRPr="00000000" w14:paraId="000000DC">
      <w:pPr>
        <w:keepNext w:val="0"/>
        <w:keepLines w:val="0"/>
        <w:pageBreakBefore w:val="0"/>
        <w:widowControl w:val="0"/>
        <w:numPr>
          <w:ilvl w:val="2"/>
          <w:numId w:val="14"/>
        </w:numPr>
        <w:pBdr>
          <w:top w:space="0" w:sz="0" w:val="nil"/>
          <w:left w:space="0" w:sz="0" w:val="nil"/>
          <w:bottom w:space="0" w:sz="0" w:val="nil"/>
          <w:right w:space="0" w:sz="0" w:val="nil"/>
          <w:between w:space="0" w:sz="0" w:val="nil"/>
        </w:pBdr>
        <w:shd w:fill="auto" w:val="clear"/>
        <w:tabs>
          <w:tab w:val="left" w:pos="1680"/>
          <w:tab w:val="left" w:pos="1681"/>
        </w:tabs>
        <w:spacing w:after="0" w:before="73" w:line="242" w:lineRule="auto"/>
        <w:ind w:left="959" w:right="101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1 – Акт об оказанных услугах по привлечению физ. лиц к сервисам ООО «ФЦБ» и Партнеров ООО «ФЦБ» (с физическим лицом).</w:t>
      </w:r>
    </w:p>
    <w:p w:rsidR="00000000" w:rsidDel="00000000" w:rsidP="00000000" w:rsidRDefault="00000000" w:rsidRPr="00000000" w14:paraId="000000DD">
      <w:pPr>
        <w:keepNext w:val="0"/>
        <w:keepLines w:val="0"/>
        <w:pageBreakBefore w:val="0"/>
        <w:widowControl w:val="0"/>
        <w:numPr>
          <w:ilvl w:val="2"/>
          <w:numId w:val="14"/>
        </w:numPr>
        <w:pBdr>
          <w:top w:space="0" w:sz="0" w:val="nil"/>
          <w:left w:space="0" w:sz="0" w:val="nil"/>
          <w:bottom w:space="0" w:sz="0" w:val="nil"/>
          <w:right w:space="0" w:sz="0" w:val="nil"/>
          <w:between w:space="0" w:sz="0" w:val="nil"/>
        </w:pBdr>
        <w:shd w:fill="auto" w:val="clear"/>
        <w:tabs>
          <w:tab w:val="left" w:pos="1680"/>
          <w:tab w:val="left" w:pos="1681"/>
        </w:tabs>
        <w:spacing w:after="0" w:before="113" w:line="242" w:lineRule="auto"/>
        <w:ind w:left="959" w:right="101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2 – Акт об оказанных услугах по привлечению физ. лиц к сервисам ООО «ФЦБ»  и Партнеров ООО «ФЦБ»  (с физическим лицом - Самозанятым).</w:t>
      </w:r>
    </w:p>
    <w:p w:rsidR="00000000" w:rsidDel="00000000" w:rsidP="00000000" w:rsidRDefault="00000000" w:rsidRPr="00000000" w14:paraId="000000DE">
      <w:pPr>
        <w:keepNext w:val="0"/>
        <w:keepLines w:val="0"/>
        <w:pageBreakBefore w:val="0"/>
        <w:widowControl w:val="0"/>
        <w:numPr>
          <w:ilvl w:val="2"/>
          <w:numId w:val="14"/>
        </w:numPr>
        <w:pBdr>
          <w:top w:space="0" w:sz="0" w:val="nil"/>
          <w:left w:space="0" w:sz="0" w:val="nil"/>
          <w:bottom w:space="0" w:sz="0" w:val="nil"/>
          <w:right w:space="0" w:sz="0" w:val="nil"/>
          <w:between w:space="0" w:sz="0" w:val="nil"/>
        </w:pBdr>
        <w:shd w:fill="auto" w:val="clear"/>
        <w:tabs>
          <w:tab w:val="left" w:pos="1680"/>
          <w:tab w:val="left" w:pos="1681"/>
        </w:tabs>
        <w:spacing w:after="0" w:before="118" w:line="240" w:lineRule="auto"/>
        <w:ind w:left="959" w:right="101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3 – Акт об оказанных услугах по привлечению физ. лиц к сервисам ООО «ФЦБ»  и Партнеров ООО «ФЦБ»  (с Индивидуальным предпринимателем).</w:t>
      </w:r>
    </w:p>
    <w:p w:rsidR="00000000" w:rsidDel="00000000" w:rsidP="00000000" w:rsidRDefault="00000000" w:rsidRPr="00000000" w14:paraId="000000DF">
      <w:pPr>
        <w:keepNext w:val="0"/>
        <w:keepLines w:val="0"/>
        <w:pageBreakBefore w:val="0"/>
        <w:widowControl w:val="0"/>
        <w:numPr>
          <w:ilvl w:val="2"/>
          <w:numId w:val="14"/>
        </w:numPr>
        <w:pBdr>
          <w:top w:space="0" w:sz="0" w:val="nil"/>
          <w:left w:space="0" w:sz="0" w:val="nil"/>
          <w:bottom w:space="0" w:sz="0" w:val="nil"/>
          <w:right w:space="0" w:sz="0" w:val="nil"/>
          <w:between w:space="0" w:sz="0" w:val="nil"/>
        </w:pBdr>
        <w:shd w:fill="auto" w:val="clear"/>
        <w:tabs>
          <w:tab w:val="left" w:pos="1680"/>
          <w:tab w:val="left" w:pos="1681"/>
        </w:tabs>
        <w:spacing w:after="0" w:before="119" w:line="240" w:lineRule="auto"/>
        <w:ind w:left="959" w:right="1014" w:hanging="70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4 – Акт об оказанных услугах по привлечению физ. лиц к сервисам ООО «ФЦБ»  и Партнеров ООО «ФЦБ» (с ООО).</w:t>
      </w:r>
    </w:p>
    <w:p w:rsidR="00000000" w:rsidDel="00000000" w:rsidP="00000000" w:rsidRDefault="00000000" w:rsidRPr="00000000" w14:paraId="000000E0">
      <w:pPr>
        <w:keepNext w:val="0"/>
        <w:keepLines w:val="0"/>
        <w:pageBreakBefore w:val="0"/>
        <w:widowControl w:val="0"/>
        <w:numPr>
          <w:ilvl w:val="2"/>
          <w:numId w:val="14"/>
        </w:numPr>
        <w:pBdr>
          <w:top w:space="0" w:sz="0" w:val="nil"/>
          <w:left w:space="0" w:sz="0" w:val="nil"/>
          <w:bottom w:space="0" w:sz="0" w:val="nil"/>
          <w:right w:space="0" w:sz="0" w:val="nil"/>
          <w:between w:space="0" w:sz="0" w:val="nil"/>
        </w:pBdr>
        <w:shd w:fill="auto" w:val="clear"/>
        <w:tabs>
          <w:tab w:val="left" w:pos="1680"/>
          <w:tab w:val="left" w:pos="1681"/>
        </w:tabs>
        <w:spacing w:after="0" w:before="120" w:line="240" w:lineRule="auto"/>
        <w:ind w:left="1680" w:right="0" w:hanging="1427"/>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40" w:w="11910" w:orient="portrait"/>
          <w:pgMar w:bottom="280" w:top="1020" w:left="740" w:right="0" w:header="720" w:footer="720"/>
        </w:sect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5 – Согласие на обработку персональных данных.</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 1</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E4">
      <w:pPr>
        <w:spacing w:before="205" w:lineRule="auto"/>
        <w:ind w:left="2934" w:right="2345" w:firstLine="0"/>
        <w:jc w:val="center"/>
        <w:rPr>
          <w:b w:val="1"/>
          <w:sz w:val="24"/>
          <w:szCs w:val="24"/>
        </w:rPr>
      </w:pPr>
      <w:r w:rsidDel="00000000" w:rsidR="00000000" w:rsidRPr="00000000">
        <w:rPr>
          <w:b w:val="1"/>
          <w:sz w:val="24"/>
          <w:szCs w:val="24"/>
          <w:rtl w:val="0"/>
        </w:rPr>
        <w:t xml:space="preserve">Акт об оказанных услугах по привлечению физ лиц к сервисам </w:t>
      </w:r>
      <w:r w:rsidDel="00000000" w:rsidR="00000000" w:rsidRPr="00000000">
        <w:rPr>
          <w:sz w:val="24"/>
          <w:szCs w:val="24"/>
          <w:rtl w:val="0"/>
        </w:rPr>
        <w:t xml:space="preserve">ООО «ФЦБ» </w:t>
      </w:r>
      <w:r w:rsidDel="00000000" w:rsidR="00000000" w:rsidRPr="00000000">
        <w:rPr>
          <w:b w:val="1"/>
          <w:sz w:val="24"/>
          <w:szCs w:val="24"/>
          <w:rtl w:val="0"/>
        </w:rPr>
        <w:t xml:space="preserve"> и Партнеров </w:t>
      </w:r>
      <w:r w:rsidDel="00000000" w:rsidR="00000000" w:rsidRPr="00000000">
        <w:rPr>
          <w:sz w:val="24"/>
          <w:szCs w:val="24"/>
          <w:rtl w:val="0"/>
        </w:rPr>
        <w:t xml:space="preserve">ООО «ФЦБ» </w:t>
      </w:r>
      <w:r w:rsidDel="00000000" w:rsidR="00000000" w:rsidRPr="00000000">
        <w:rPr>
          <w:b w:val="1"/>
          <w:sz w:val="24"/>
          <w:szCs w:val="24"/>
          <w:rtl w:val="0"/>
        </w:rPr>
        <w:t xml:space="preserve"> №</w:t>
      </w:r>
    </w:p>
    <w:p w:rsidR="00000000" w:rsidDel="00000000" w:rsidP="00000000" w:rsidRDefault="00000000" w:rsidRPr="00000000" w14:paraId="000000E5">
      <w:pPr>
        <w:spacing w:before="2" w:lineRule="auto"/>
        <w:ind w:left="2944" w:right="2345" w:firstLine="0"/>
        <w:jc w:val="center"/>
        <w:rPr>
          <w:b w:val="1"/>
          <w:sz w:val="24"/>
          <w:szCs w:val="24"/>
        </w:rPr>
      </w:pPr>
      <w:r w:rsidDel="00000000" w:rsidR="00000000" w:rsidRPr="00000000">
        <w:rPr>
          <w:b w:val="1"/>
          <w:sz w:val="24"/>
          <w:szCs w:val="24"/>
          <w:rtl w:val="0"/>
        </w:rPr>
        <w:t xml:space="preserve">(с физическим лицом)</w:t>
      </w:r>
    </w:p>
    <w:p w:rsidR="00000000" w:rsidDel="00000000" w:rsidP="00000000" w:rsidRDefault="00000000" w:rsidRPr="00000000" w14:paraId="000000E6">
      <w:pPr>
        <w:tabs>
          <w:tab w:val="left" w:pos="8503"/>
        </w:tabs>
        <w:spacing w:before="173" w:lineRule="auto"/>
        <w:ind w:left="1075" w:firstLine="0"/>
        <w:jc w:val="both"/>
        <w:rPr>
          <w:sz w:val="24"/>
          <w:szCs w:val="24"/>
        </w:rPr>
      </w:pPr>
      <w:r w:rsidDel="00000000" w:rsidR="00000000" w:rsidRPr="00000000">
        <w:rPr>
          <w:sz w:val="24"/>
          <w:szCs w:val="24"/>
          <w:rtl w:val="0"/>
        </w:rPr>
        <w:t xml:space="preserve">дата</w:t>
        <w:tab/>
        <w:t xml:space="preserve">г. Москва</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9">
      <w:pPr>
        <w:ind w:left="1075" w:right="478" w:firstLine="0"/>
        <w:jc w:val="both"/>
        <w:rPr>
          <w:sz w:val="20"/>
          <w:szCs w:val="20"/>
        </w:rPr>
      </w:pPr>
      <w:r w:rsidDel="00000000" w:rsidR="00000000" w:rsidRPr="00000000">
        <w:rPr>
          <w:sz w:val="20"/>
          <w:szCs w:val="20"/>
          <w:rtl w:val="0"/>
        </w:rPr>
        <w:t xml:space="preserve">ООО «УК «ФЦБ», в лице Генерального директора Яурова Дениса Анатольевича, действующего на основании Устава, далее по тексту Общество, составило настоящий Акт об оказанных услугах по привлечению клиентов к сервисам ООО «ФЦБ» и партнеров ООО «ФЦБ»  (далее - «Акт») о нижеследующем:</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636"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Пользователем ФИО, ИНН, были оказаны услуги, согласно с условиями Оферты. Пользователю причитается указанное в настоящем Акте вознаграждение.</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Обществу были переданы данные о лице, которое заключило Договор с Организацией.</w:t>
      </w:r>
    </w:p>
    <w:tbl>
      <w:tblPr>
        <w:tblStyle w:val="Table1"/>
        <w:tblW w:w="6574.0" w:type="dxa"/>
        <w:jc w:val="left"/>
        <w:tblInd w:w="9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48"/>
        <w:gridCol w:w="1085"/>
        <w:gridCol w:w="1292"/>
        <w:gridCol w:w="1253"/>
        <w:gridCol w:w="1796"/>
        <w:tblGridChange w:id="0">
          <w:tblGrid>
            <w:gridCol w:w="1148"/>
            <w:gridCol w:w="1085"/>
            <w:gridCol w:w="1292"/>
            <w:gridCol w:w="1253"/>
            <w:gridCol w:w="1796"/>
          </w:tblGrid>
        </w:tblGridChange>
      </w:tblGrid>
      <w:tr>
        <w:trPr>
          <w:cantSplit w:val="0"/>
          <w:trHeight w:val="691" w:hRule="atLeast"/>
          <w:tblHeader w:val="0"/>
        </w:trPr>
        <w:tc>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п/п</w:t>
            </w:r>
          </w:p>
        </w:tc>
        <w:tc>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Город</w:t>
            </w:r>
          </w:p>
        </w:tc>
        <w:tc>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 сделки</w:t>
            </w:r>
          </w:p>
        </w:tc>
        <w:tc>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Сервис</w:t>
            </w:r>
          </w:p>
        </w:tc>
        <w:tc>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 w:lineRule="auto"/>
              <w:ind w:left="1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Сумма</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вознаграждения, (руб)</w:t>
            </w:r>
          </w:p>
        </w:tc>
      </w:tr>
      <w:tr>
        <w:trPr>
          <w:cantSplit w:val="0"/>
          <w:trHeight w:val="594" w:hRule="atLeast"/>
          <w:tblHeader w:val="0"/>
        </w:trPr>
        <w:tc>
          <w:tcPr>
            <w:gridSpan w:val="4"/>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E">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1"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Размер вознаграждения Пользователя составляет: (рублей 00 копеек , в том числе НДФЛ 13%.),</w:t>
      </w:r>
    </w:p>
    <w:p w:rsidR="00000000" w:rsidDel="00000000" w:rsidP="00000000" w:rsidRDefault="00000000" w:rsidRPr="00000000" w14:paraId="000000FF">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Перечислению Пользователю подлежит сумма вознаграждения за вычетом НДФЛ 13%, согласно НК РФ.</w:t>
      </w:r>
    </w:p>
    <w:p w:rsidR="00000000" w:rsidDel="00000000" w:rsidP="00000000" w:rsidRDefault="00000000" w:rsidRPr="00000000" w14:paraId="00000100">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Услуги Пользователем оказаны добросовестно, в полном объеме и надлежащим образом.</w:t>
      </w:r>
    </w:p>
    <w:p w:rsidR="00000000" w:rsidDel="00000000" w:rsidP="00000000" w:rsidRDefault="00000000" w:rsidRPr="00000000" w14:paraId="00000101">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Заказчик к сроку и качеству оказанных Пользователем услуг претензий не имеет.</w:t>
      </w:r>
    </w:p>
    <w:p w:rsidR="00000000" w:rsidDel="00000000" w:rsidP="00000000" w:rsidRDefault="00000000" w:rsidRPr="00000000" w14:paraId="00000102">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Стороны пришли к соглашению, что Акт оказания услуг составляет Общество, согласно п. 8 Оферты, размещенной на сайте: _______________</w:t>
      </w:r>
    </w:p>
    <w:p w:rsidR="00000000" w:rsidDel="00000000" w:rsidP="00000000" w:rsidRDefault="00000000" w:rsidRPr="00000000" w14:paraId="00000103">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Акт оказания услуг,  подтверждает  дату выполнения услуг,  и обязанность  Общества  оплатить _______</w:t>
      </w:r>
    </w:p>
    <w:p w:rsidR="00000000" w:rsidDel="00000000" w:rsidP="00000000" w:rsidRDefault="00000000" w:rsidRPr="00000000" w14:paraId="00000104">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tabs>
          <w:tab w:val="left" w:pos="1473"/>
          <w:tab w:val="left" w:pos="1474"/>
        </w:tabs>
        <w:spacing w:after="0" w:before="0"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Вознаграждение в соответствии с положениями Оферты в течение 5 (пяти) рабочих дней с момента выставления настоящего Акта, путем осуществления безналичного банковского перечисления денежных средств по реквизитам Пользователя, указанным в личном кабинете.</w:t>
      </w:r>
    </w:p>
    <w:p w:rsidR="00000000" w:rsidDel="00000000" w:rsidP="00000000" w:rsidRDefault="00000000" w:rsidRPr="00000000" w14:paraId="00000105">
      <w:pPr>
        <w:spacing w:after="0" w:lineRule="auto"/>
        <w:ind w:left="1473" w:firstLine="0"/>
        <w:jc w:val="both"/>
        <w:rPr>
          <w:sz w:val="20"/>
          <w:szCs w:val="20"/>
        </w:rPr>
      </w:pPr>
      <w:r w:rsidDel="00000000" w:rsidR="00000000" w:rsidRPr="00000000">
        <w:rPr>
          <w:sz w:val="20"/>
          <w:szCs w:val="20"/>
          <w:rtl w:val="0"/>
        </w:rPr>
        <w:t xml:space="preserve">Акт оказания услуг считается принятым Пользователем, в случае если Пользователь получил оплату на свой банковский счёт, реквизиты которого указаны в личном кабинете на __________________. Фактом получения денег Пользователем считается факт списания денег с расчетного счета ООО «УК «ФЦБ» и</w:t>
      </w:r>
    </w:p>
    <w:p w:rsidR="00000000" w:rsidDel="00000000" w:rsidP="00000000" w:rsidRDefault="00000000" w:rsidRPr="00000000" w14:paraId="00000106">
      <w:pPr>
        <w:spacing w:before="0" w:lineRule="auto"/>
        <w:ind w:left="1473" w:firstLine="0"/>
        <w:jc w:val="both"/>
        <w:rPr>
          <w:sz w:val="20"/>
          <w:szCs w:val="20"/>
        </w:rPr>
      </w:pPr>
      <w:r w:rsidDel="00000000" w:rsidR="00000000" w:rsidRPr="00000000">
        <w:rPr>
          <w:sz w:val="20"/>
          <w:szCs w:val="20"/>
          <w:rtl w:val="0"/>
        </w:rPr>
        <w:t xml:space="preserve">невозврат суммы обратно на расчетный счет ООО «УК «ФЦБ».</w:t>
      </w:r>
    </w:p>
    <w:p w:rsidR="00000000" w:rsidDel="00000000" w:rsidP="00000000" w:rsidRDefault="00000000" w:rsidRPr="00000000" w14:paraId="00000107">
      <w:pPr>
        <w:keepNext w:val="0"/>
        <w:keepLines w:val="0"/>
        <w:pageBreakBefore w:val="0"/>
        <w:widowControl w:val="0"/>
        <w:numPr>
          <w:ilvl w:val="3"/>
          <w:numId w:val="14"/>
        </w:numPr>
        <w:pBdr>
          <w:top w:space="0" w:sz="0" w:val="nil"/>
          <w:left w:space="0" w:sz="0" w:val="nil"/>
          <w:bottom w:space="0" w:sz="0" w:val="nil"/>
          <w:right w:space="0" w:sz="0" w:val="nil"/>
          <w:between w:space="0" w:sz="0" w:val="nil"/>
        </w:pBdr>
        <w:shd w:fill="auto" w:val="clear"/>
        <w:spacing w:after="0" w:before="119" w:line="240" w:lineRule="auto"/>
        <w:ind w:left="1473" w:right="0" w:hanging="399.0000000000000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Акт оказания услуг направляется Пользователю в электронном виде в Личный кабинет и на адрес электронной почты, указанный при регистрации на _____________.</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10A">
      <w:pPr>
        <w:tabs>
          <w:tab w:val="left" w:pos="4585"/>
        </w:tabs>
        <w:spacing w:before="1" w:lineRule="auto"/>
        <w:ind w:left="1075" w:firstLine="0"/>
        <w:jc w:val="both"/>
        <w:rPr>
          <w:sz w:val="20"/>
          <w:szCs w:val="20"/>
        </w:rPr>
      </w:pPr>
      <w:r w:rsidDel="00000000" w:rsidR="00000000" w:rsidRPr="00000000">
        <w:rPr>
          <w:sz w:val="20"/>
          <w:szCs w:val="20"/>
          <w:rtl w:val="0"/>
        </w:rPr>
        <w:t xml:space="preserve">Генеральный директор </w:t>
      </w:r>
      <w:r w:rsidDel="00000000" w:rsidR="00000000" w:rsidRPr="00000000">
        <w:rPr>
          <w:sz w:val="20"/>
          <w:szCs w:val="20"/>
          <w:u w:val="single"/>
          <w:rtl w:val="0"/>
        </w:rPr>
        <w:tab/>
      </w:r>
      <w:r w:rsidDel="00000000" w:rsidR="00000000" w:rsidRPr="00000000">
        <w:rPr>
          <w:sz w:val="20"/>
          <w:szCs w:val="20"/>
          <w:rtl w:val="0"/>
        </w:rPr>
        <w:t xml:space="preserve">/Яуров Д.А./</w:t>
      </w:r>
    </w:p>
    <w:p w:rsidR="00000000" w:rsidDel="00000000" w:rsidP="00000000" w:rsidRDefault="00000000" w:rsidRPr="00000000" w14:paraId="0000010B">
      <w:pPr>
        <w:jc w:val="both"/>
        <w:rPr>
          <w:sz w:val="20"/>
          <w:szCs w:val="20"/>
        </w:rPr>
      </w:pPr>
      <w:r w:rsidDel="00000000" w:rsidR="00000000" w:rsidRPr="00000000">
        <w:rPr>
          <w:rtl w:val="0"/>
        </w:rPr>
      </w:r>
    </w:p>
    <w:p w:rsidR="00000000" w:rsidDel="00000000" w:rsidP="00000000" w:rsidRDefault="00000000" w:rsidRPr="00000000" w14:paraId="0000010C">
      <w:pPr>
        <w:jc w:val="both"/>
        <w:rPr>
          <w:sz w:val="20"/>
          <w:szCs w:val="20"/>
        </w:rPr>
      </w:pPr>
      <w:r w:rsidDel="00000000" w:rsidR="00000000" w:rsidRPr="00000000">
        <w:rPr>
          <w:rtl w:val="0"/>
        </w:rPr>
      </w:r>
    </w:p>
    <w:p w:rsidR="00000000" w:rsidDel="00000000" w:rsidP="00000000" w:rsidRDefault="00000000" w:rsidRPr="00000000" w14:paraId="0000010D">
      <w:pPr>
        <w:jc w:val="both"/>
        <w:rPr>
          <w:sz w:val="20"/>
          <w:szCs w:val="20"/>
        </w:rPr>
      </w:pPr>
      <w:r w:rsidDel="00000000" w:rsidR="00000000" w:rsidRPr="00000000">
        <w:rPr>
          <w:rtl w:val="0"/>
        </w:rPr>
      </w:r>
    </w:p>
    <w:p w:rsidR="00000000" w:rsidDel="00000000" w:rsidP="00000000" w:rsidRDefault="00000000" w:rsidRPr="00000000" w14:paraId="0000010E">
      <w:pPr>
        <w:jc w:val="both"/>
        <w:rPr>
          <w:sz w:val="20"/>
          <w:szCs w:val="20"/>
        </w:rPr>
      </w:pPr>
      <w:r w:rsidDel="00000000" w:rsidR="00000000" w:rsidRPr="00000000">
        <w:rPr>
          <w:rtl w:val="0"/>
        </w:rPr>
      </w:r>
    </w:p>
    <w:p w:rsidR="00000000" w:rsidDel="00000000" w:rsidP="00000000" w:rsidRDefault="00000000" w:rsidRPr="00000000" w14:paraId="0000010F">
      <w:pPr>
        <w:jc w:val="both"/>
        <w:rPr>
          <w:sz w:val="20"/>
          <w:szCs w:val="20"/>
        </w:rPr>
      </w:pPr>
      <w:r w:rsidDel="00000000" w:rsidR="00000000" w:rsidRPr="00000000">
        <w:rPr>
          <w:rtl w:val="0"/>
        </w:rPr>
      </w:r>
    </w:p>
    <w:p w:rsidR="00000000" w:rsidDel="00000000" w:rsidP="00000000" w:rsidRDefault="00000000" w:rsidRPr="00000000" w14:paraId="00000110">
      <w:pPr>
        <w:ind w:left="993" w:firstLine="0"/>
        <w:jc w:val="both"/>
        <w:rPr>
          <w:sz w:val="20"/>
          <w:szCs w:val="20"/>
        </w:rPr>
        <w:sectPr>
          <w:type w:val="nextPage"/>
          <w:pgSz w:h="16840" w:w="11910" w:orient="portrait"/>
          <w:pgMar w:bottom="280" w:top="1020" w:left="740" w:right="853" w:header="720" w:footer="720"/>
        </w:sectPr>
      </w:pPr>
      <w:r w:rsidDel="00000000" w:rsidR="00000000" w:rsidRPr="00000000">
        <w:rPr>
          <w:sz w:val="20"/>
          <w:szCs w:val="20"/>
          <w:rtl w:val="0"/>
        </w:rPr>
        <w:t xml:space="preserve">____________________ / _________________________/</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 2</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0"/>
          <w:smallCaps w:val="0"/>
          <w:strike w:val="0"/>
          <w:color w:val="000000"/>
          <w:sz w:val="41"/>
          <w:szCs w:val="41"/>
          <w:u w:val="none"/>
          <w:shd w:fill="auto" w:val="clear"/>
          <w:vertAlign w:val="baseline"/>
        </w:rPr>
      </w:pPr>
      <w:r w:rsidDel="00000000" w:rsidR="00000000" w:rsidRPr="00000000">
        <w:rPr>
          <w:rtl w:val="0"/>
        </w:rPr>
      </w:r>
    </w:p>
    <w:p w:rsidR="00000000" w:rsidDel="00000000" w:rsidP="00000000" w:rsidRDefault="00000000" w:rsidRPr="00000000" w14:paraId="00000114">
      <w:pPr>
        <w:ind w:left="2993" w:right="2289" w:firstLine="0"/>
        <w:jc w:val="center"/>
        <w:rPr>
          <w:b w:val="1"/>
          <w:sz w:val="20"/>
          <w:szCs w:val="20"/>
        </w:rPr>
      </w:pPr>
      <w:r w:rsidDel="00000000" w:rsidR="00000000" w:rsidRPr="00000000">
        <w:rPr>
          <w:b w:val="1"/>
          <w:sz w:val="20"/>
          <w:szCs w:val="20"/>
          <w:rtl w:val="0"/>
        </w:rPr>
        <w:t xml:space="preserve">Акт об оказанных услугах по привлечению физ лиц к сервисам Банка и Партнеров Банка №</w:t>
      </w:r>
    </w:p>
    <w:p w:rsidR="00000000" w:rsidDel="00000000" w:rsidP="00000000" w:rsidRDefault="00000000" w:rsidRPr="00000000" w14:paraId="00000115">
      <w:pPr>
        <w:spacing w:before="1" w:lineRule="auto"/>
        <w:ind w:left="2993" w:right="2274" w:firstLine="0"/>
        <w:jc w:val="center"/>
        <w:rPr>
          <w:b w:val="1"/>
          <w:sz w:val="20"/>
          <w:szCs w:val="20"/>
        </w:rPr>
      </w:pPr>
      <w:r w:rsidDel="00000000" w:rsidR="00000000" w:rsidRPr="00000000">
        <w:rPr>
          <w:b w:val="1"/>
          <w:sz w:val="20"/>
          <w:szCs w:val="20"/>
          <w:rtl w:val="0"/>
        </w:rPr>
        <w:t xml:space="preserve">(с физическим лицом - Самозанятым)</w:t>
      </w:r>
    </w:p>
    <w:p w:rsidR="00000000" w:rsidDel="00000000" w:rsidP="00000000" w:rsidRDefault="00000000" w:rsidRPr="00000000" w14:paraId="00000116">
      <w:pPr>
        <w:tabs>
          <w:tab w:val="left" w:pos="8561"/>
        </w:tabs>
        <w:spacing w:before="198" w:lineRule="auto"/>
        <w:ind w:left="1075" w:firstLine="0"/>
        <w:jc w:val="both"/>
        <w:rPr>
          <w:sz w:val="20"/>
          <w:szCs w:val="20"/>
        </w:rPr>
      </w:pPr>
      <w:r w:rsidDel="00000000" w:rsidR="00000000" w:rsidRPr="00000000">
        <w:rPr>
          <w:sz w:val="20"/>
          <w:szCs w:val="20"/>
          <w:rtl w:val="0"/>
        </w:rPr>
        <w:t xml:space="preserve">дата</w:t>
        <w:tab/>
        <w:t xml:space="preserve">г. __________</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19">
      <w:pPr>
        <w:ind w:left="1075" w:right="374" w:firstLine="0"/>
        <w:jc w:val="both"/>
        <w:rPr>
          <w:sz w:val="20"/>
          <w:szCs w:val="20"/>
        </w:rPr>
      </w:pPr>
      <w:r w:rsidDel="00000000" w:rsidR="00000000" w:rsidRPr="00000000">
        <w:rPr>
          <w:sz w:val="24"/>
          <w:szCs w:val="24"/>
          <w:rtl w:val="0"/>
        </w:rPr>
        <w:t xml:space="preserve">ООО «УК «ФЦБ», в лице Генерального директора Яурова Дениса Анатольевича,</w:t>
      </w:r>
      <w:r w:rsidDel="00000000" w:rsidR="00000000" w:rsidRPr="00000000">
        <w:rPr>
          <w:sz w:val="20"/>
          <w:szCs w:val="20"/>
          <w:rtl w:val="0"/>
        </w:rPr>
        <w:t xml:space="preserve"> действующего на основании Устава, далее по тексту Общество, составило настоящий Акт об оказанных услугах по привлечению клиентов к сервисам партнеров Финансовой Организации (далее - «Акт») о нижеследующем:</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9"/>
        </w:tabs>
        <w:spacing w:after="0" w:before="0" w:line="237" w:lineRule="auto"/>
        <w:ind w:left="1608" w:right="356" w:hanging="53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Самозанятым (ой) ФИО, ИНН, паспорт (серия номер) зарегистрированным (ой) в ФНС в качестве налогоплательщика налога на профессиональный доход в соответствии с ФЗ от 27.11.2018 422-ФЗ , далее по тексту – «Пользователем», оказаны услуги согласно с условиями Оферты. Пользователю причитается указанное в настоящем Акте вознаграждение.</w:t>
      </w:r>
    </w:p>
    <w:p w:rsidR="00000000" w:rsidDel="00000000" w:rsidP="00000000" w:rsidRDefault="00000000" w:rsidRPr="00000000" w14:paraId="0000011C">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9"/>
        </w:tabs>
        <w:spacing w:after="0" w:before="4" w:line="240" w:lineRule="auto"/>
        <w:ind w:left="1608" w:right="0" w:hanging="534"/>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Обществу были переданы данные о лице, которое заключило Договор с Финансовой Организацией.</w:t>
      </w:r>
    </w:p>
    <w:tbl>
      <w:tblPr>
        <w:tblStyle w:val="Table2"/>
        <w:tblW w:w="7953.000000000001" w:type="dxa"/>
        <w:jc w:val="left"/>
        <w:tblInd w:w="9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83"/>
        <w:gridCol w:w="1128"/>
        <w:gridCol w:w="1345"/>
        <w:gridCol w:w="2521"/>
        <w:gridCol w:w="1676"/>
        <w:tblGridChange w:id="0">
          <w:tblGrid>
            <w:gridCol w:w="1283"/>
            <w:gridCol w:w="1128"/>
            <w:gridCol w:w="1345"/>
            <w:gridCol w:w="2521"/>
            <w:gridCol w:w="1676"/>
          </w:tblGrid>
        </w:tblGridChange>
      </w:tblGrid>
      <w:tr>
        <w:trPr>
          <w:cantSplit w:val="0"/>
          <w:trHeight w:val="691" w:hRule="atLeast"/>
          <w:tblHeader w:val="0"/>
        </w:trPr>
        <w:tc>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п/п</w:t>
            </w:r>
          </w:p>
        </w:tc>
        <w:tc>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Город</w:t>
            </w:r>
          </w:p>
        </w:tc>
        <w:tc>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Дата сделки</w:t>
            </w:r>
          </w:p>
        </w:tc>
        <w:tc>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Сервис</w:t>
            </w:r>
          </w:p>
        </w:tc>
        <w:tc>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Сумма вознаграждения, (руб)</w:t>
            </w:r>
          </w:p>
        </w:tc>
      </w:tr>
      <w:tr>
        <w:trPr>
          <w:cantSplit w:val="0"/>
          <w:trHeight w:val="714" w:hRule="atLeast"/>
          <w:tblHeader w:val="0"/>
        </w:trPr>
        <w:tc>
          <w:tcPr>
            <w:gridSpan w:val="4"/>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8"/>
          <w:tab w:val="left" w:pos="1609"/>
        </w:tabs>
        <w:spacing w:after="0" w:before="0" w:line="240" w:lineRule="auto"/>
        <w:ind w:left="1608" w:right="0" w:hanging="534"/>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Итоговый размер вознаграждения Пользователя составляет: ( рублей 00 копеек),</w:t>
      </w:r>
    </w:p>
    <w:p w:rsidR="00000000" w:rsidDel="00000000" w:rsidP="00000000" w:rsidRDefault="00000000" w:rsidRPr="00000000" w14:paraId="0000012E">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8"/>
          <w:tab w:val="left" w:pos="1609"/>
        </w:tabs>
        <w:spacing w:after="0" w:before="10" w:line="240" w:lineRule="auto"/>
        <w:ind w:left="1608" w:right="0" w:hanging="534"/>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Услуги Пользователем оказаны добросовестно, в полном объеме и надлежащим образом.</w:t>
      </w:r>
    </w:p>
    <w:p w:rsidR="00000000" w:rsidDel="00000000" w:rsidP="00000000" w:rsidRDefault="00000000" w:rsidRPr="00000000" w14:paraId="0000012F">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8"/>
          <w:tab w:val="left" w:pos="1609"/>
        </w:tabs>
        <w:spacing w:after="0" w:before="15" w:line="211" w:lineRule="auto"/>
        <w:ind w:left="1608" w:right="0" w:hanging="534"/>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Заказчик к сроку и качеству оказанных Пользователем услуг претензий не имеет.</w:t>
      </w:r>
    </w:p>
    <w:p w:rsidR="00000000" w:rsidDel="00000000" w:rsidP="00000000" w:rsidRDefault="00000000" w:rsidRPr="00000000" w14:paraId="00000130">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8"/>
          <w:tab w:val="left" w:pos="1609"/>
        </w:tabs>
        <w:spacing w:after="0" w:before="43" w:line="160" w:lineRule="auto"/>
        <w:ind w:left="1608" w:right="366" w:hanging="53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Стороны пришли к соглашению, что Акт оказания услуг составляет Общество, согласно п. 8 Оферты, размещенной на сайте saleschain.io</w:t>
      </w:r>
    </w:p>
    <w:p w:rsidR="00000000" w:rsidDel="00000000" w:rsidP="00000000" w:rsidRDefault="00000000" w:rsidRPr="00000000" w14:paraId="00000131">
      <w:pPr>
        <w:spacing w:before="14" w:line="209" w:lineRule="auto"/>
        <w:ind w:right="458"/>
        <w:jc w:val="right"/>
        <w:rPr>
          <w:sz w:val="20"/>
          <w:szCs w:val="20"/>
        </w:rPr>
      </w:pPr>
      <w:r w:rsidDel="00000000" w:rsidR="00000000" w:rsidRPr="00000000">
        <w:rPr>
          <w:sz w:val="20"/>
          <w:szCs w:val="20"/>
          <w:rtl w:val="0"/>
        </w:rPr>
        <w:t xml:space="preserve">Акт оказания услуг, подтверждает  дату выполнения  услуг,  и  обязанность  Общества оплатить</w:t>
      </w:r>
    </w:p>
    <w:p w:rsidR="00000000" w:rsidDel="00000000" w:rsidP="00000000" w:rsidRDefault="00000000" w:rsidRPr="00000000" w14:paraId="00000132">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8"/>
          <w:tab w:val="left" w:pos="1609"/>
        </w:tabs>
        <w:spacing w:after="0" w:before="40" w:line="160" w:lineRule="auto"/>
        <w:ind w:left="1608" w:right="533" w:hanging="533"/>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вознаграждение в соответствии с положениями Оферты в течение 5 (пяти) рабочих дней с момента выставления настоящего Акта, путем осуществления безналичного банковского перечисления денежных</w:t>
      </w:r>
    </w:p>
    <w:p w:rsidR="00000000" w:rsidDel="00000000" w:rsidP="00000000" w:rsidRDefault="00000000" w:rsidRPr="00000000" w14:paraId="00000133">
      <w:pPr>
        <w:spacing w:before="10" w:line="228" w:lineRule="auto"/>
        <w:ind w:left="1608" w:firstLine="0"/>
        <w:jc w:val="both"/>
        <w:rPr>
          <w:sz w:val="20"/>
          <w:szCs w:val="20"/>
        </w:rPr>
      </w:pPr>
      <w:r w:rsidDel="00000000" w:rsidR="00000000" w:rsidRPr="00000000">
        <w:rPr>
          <w:sz w:val="20"/>
          <w:szCs w:val="20"/>
          <w:rtl w:val="0"/>
        </w:rPr>
        <w:t xml:space="preserve">средств по реквизитам Пользователя, указанным в личном кабинете</w:t>
      </w:r>
    </w:p>
    <w:p w:rsidR="00000000" w:rsidDel="00000000" w:rsidP="00000000" w:rsidRDefault="00000000" w:rsidRPr="00000000" w14:paraId="00000134">
      <w:pPr>
        <w:spacing w:line="209" w:lineRule="auto"/>
        <w:ind w:left="1608" w:firstLine="0"/>
        <w:jc w:val="both"/>
        <w:rPr>
          <w:sz w:val="20"/>
          <w:szCs w:val="20"/>
        </w:rPr>
      </w:pPr>
      <w:r w:rsidDel="00000000" w:rsidR="00000000" w:rsidRPr="00000000">
        <w:rPr>
          <w:sz w:val="20"/>
          <w:szCs w:val="20"/>
          <w:rtl w:val="0"/>
        </w:rPr>
        <w:t xml:space="preserve">Акт оказания услуг считается принятым Пользователем, в случае если Пользователь получил оплату на свой</w:t>
      </w:r>
    </w:p>
    <w:p w:rsidR="00000000" w:rsidDel="00000000" w:rsidP="00000000" w:rsidRDefault="00000000" w:rsidRPr="00000000" w14:paraId="00000135">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9"/>
        </w:tabs>
        <w:spacing w:after="0" w:before="43" w:line="160" w:lineRule="auto"/>
        <w:ind w:left="1608" w:right="408" w:hanging="53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банковский счёт, реквизиты которого указаны в личном кабинете на </w:t>
      </w:r>
      <w:hyperlink r:id="rId9">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w:t>
        </w:r>
      </w:hyperlink>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1609"/>
        </w:tabs>
        <w:spacing w:after="0" w:before="43" w:line="160" w:lineRule="auto"/>
        <w:ind w:left="1608" w:right="40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Фактом получения денег Пользователем считается факт списания денег с расчетного счета ООО «ООО УК «ФЦБ» и невозврат суммы обратно на расчетный счет ООО «УК «ФЦБ».</w:t>
      </w:r>
    </w:p>
    <w:p w:rsidR="00000000" w:rsidDel="00000000" w:rsidP="00000000" w:rsidRDefault="00000000" w:rsidRPr="00000000" w14:paraId="00000137">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9"/>
        </w:tabs>
        <w:spacing w:after="0" w:before="40" w:line="160" w:lineRule="auto"/>
        <w:ind w:left="1608" w:right="375" w:hanging="53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Акт оказания услуг направляется Пользователю в электронном виде в Личный кабинет и на адрес электронной почты, указанный при регистрации на _____________</w:t>
      </w:r>
    </w:p>
    <w:p w:rsidR="00000000" w:rsidDel="00000000" w:rsidP="00000000" w:rsidRDefault="00000000" w:rsidRPr="00000000" w14:paraId="00000138">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pos="1609"/>
        </w:tabs>
        <w:spacing w:after="0" w:before="18" w:line="235" w:lineRule="auto"/>
        <w:ind w:left="1608" w:right="354" w:hanging="53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Пользователь самостоятельно оплачивает налог на профессиональный доход и в течение 2х рабочих дней с момента получения суммы вознаграждения передает Заказчику электронный чек путем направления его на e-mail: </w:t>
      </w:r>
      <w:hyperlink r:id="rId10">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на сумму, указанную в п.2 настоящего Акта. Чек, составленный плательщиком НПД (налога на профессиональный доход), является обязательным документом для учета расходов организации при определении налоговой базы (п. 8–10 ст.15 № 422-ФЗ от 27.11.18).</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31"/>
          <w:szCs w:val="31"/>
          <w:u w:val="none"/>
          <w:shd w:fill="auto" w:val="clear"/>
          <w:vertAlign w:val="baseline"/>
        </w:rPr>
      </w:pPr>
      <w:r w:rsidDel="00000000" w:rsidR="00000000" w:rsidRPr="00000000">
        <w:rPr>
          <w:rtl w:val="0"/>
        </w:rPr>
      </w:r>
    </w:p>
    <w:p w:rsidR="00000000" w:rsidDel="00000000" w:rsidP="00000000" w:rsidRDefault="00000000" w:rsidRPr="00000000" w14:paraId="0000013A">
      <w:pPr>
        <w:tabs>
          <w:tab w:val="left" w:pos="4585"/>
        </w:tabs>
        <w:ind w:left="1075" w:firstLine="0"/>
        <w:jc w:val="both"/>
        <w:rPr>
          <w:sz w:val="20"/>
          <w:szCs w:val="20"/>
        </w:rPr>
      </w:pPr>
      <w:r w:rsidDel="00000000" w:rsidR="00000000" w:rsidRPr="00000000">
        <w:rPr>
          <w:sz w:val="20"/>
          <w:szCs w:val="20"/>
          <w:rtl w:val="0"/>
        </w:rPr>
        <w:t xml:space="preserve">Генеральный директор </w:t>
      </w:r>
      <w:r w:rsidDel="00000000" w:rsidR="00000000" w:rsidRPr="00000000">
        <w:rPr>
          <w:sz w:val="20"/>
          <w:szCs w:val="20"/>
          <w:u w:val="single"/>
          <w:rtl w:val="0"/>
        </w:rPr>
        <w:tab/>
      </w:r>
      <w:r w:rsidDel="00000000" w:rsidR="00000000" w:rsidRPr="00000000">
        <w:rPr>
          <w:sz w:val="20"/>
          <w:szCs w:val="20"/>
          <w:rtl w:val="0"/>
        </w:rPr>
        <w:t xml:space="preserve">/Яуров Д.А./</w:t>
      </w:r>
    </w:p>
    <w:p w:rsidR="00000000" w:rsidDel="00000000" w:rsidP="00000000" w:rsidRDefault="00000000" w:rsidRPr="00000000" w14:paraId="0000013B">
      <w:pPr>
        <w:jc w:val="both"/>
        <w:rPr>
          <w:sz w:val="20"/>
          <w:szCs w:val="20"/>
        </w:rPr>
      </w:pPr>
      <w:r w:rsidDel="00000000" w:rsidR="00000000" w:rsidRPr="00000000">
        <w:rPr>
          <w:rtl w:val="0"/>
        </w:rPr>
      </w:r>
    </w:p>
    <w:p w:rsidR="00000000" w:rsidDel="00000000" w:rsidP="00000000" w:rsidRDefault="00000000" w:rsidRPr="00000000" w14:paraId="0000013C">
      <w:pPr>
        <w:jc w:val="both"/>
        <w:rPr>
          <w:sz w:val="20"/>
          <w:szCs w:val="20"/>
        </w:rPr>
      </w:pPr>
      <w:r w:rsidDel="00000000" w:rsidR="00000000" w:rsidRPr="00000000">
        <w:rPr>
          <w:rtl w:val="0"/>
        </w:rPr>
      </w:r>
    </w:p>
    <w:p w:rsidR="00000000" w:rsidDel="00000000" w:rsidP="00000000" w:rsidRDefault="00000000" w:rsidRPr="00000000" w14:paraId="0000013D">
      <w:pPr>
        <w:ind w:left="993" w:firstLine="0"/>
        <w:jc w:val="both"/>
        <w:rPr>
          <w:sz w:val="20"/>
          <w:szCs w:val="20"/>
        </w:rPr>
      </w:pPr>
      <w:r w:rsidDel="00000000" w:rsidR="00000000" w:rsidRPr="00000000">
        <w:rPr>
          <w:rtl w:val="0"/>
        </w:rPr>
      </w:r>
    </w:p>
    <w:p w:rsidR="00000000" w:rsidDel="00000000" w:rsidP="00000000" w:rsidRDefault="00000000" w:rsidRPr="00000000" w14:paraId="0000013E">
      <w:pPr>
        <w:ind w:left="993" w:firstLine="0"/>
        <w:jc w:val="both"/>
        <w:rPr>
          <w:sz w:val="20"/>
          <w:szCs w:val="20"/>
        </w:rPr>
        <w:sectPr>
          <w:type w:val="nextPage"/>
          <w:pgSz w:h="16840" w:w="11910" w:orient="portrait"/>
          <w:pgMar w:bottom="280" w:top="1020" w:left="740" w:right="570" w:header="720" w:footer="720"/>
        </w:sectPr>
      </w:pPr>
      <w:r w:rsidDel="00000000" w:rsidR="00000000" w:rsidRPr="00000000">
        <w:rPr>
          <w:sz w:val="20"/>
          <w:szCs w:val="20"/>
          <w:rtl w:val="0"/>
        </w:rPr>
        <w:t xml:space="preserve">_____________________ / _________________________</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Приложения № 3</w:t>
      </w:r>
    </w:p>
    <w:p w:rsidR="00000000" w:rsidDel="00000000" w:rsidP="00000000" w:rsidRDefault="00000000" w:rsidRPr="00000000" w14:paraId="00000140">
      <w:pPr>
        <w:spacing w:before="261" w:line="261" w:lineRule="auto"/>
        <w:ind w:left="4244" w:right="2300" w:hanging="1595"/>
        <w:rPr>
          <w:b w:val="1"/>
          <w:sz w:val="20"/>
          <w:szCs w:val="20"/>
        </w:rPr>
      </w:pPr>
      <w:r w:rsidDel="00000000" w:rsidR="00000000" w:rsidRPr="00000000">
        <w:rPr>
          <w:b w:val="1"/>
          <w:sz w:val="20"/>
          <w:szCs w:val="20"/>
          <w:rtl w:val="0"/>
        </w:rPr>
        <w:t xml:space="preserve">Акт об оказанных услугах по привлечению физ лиц к сервисам ООО «ФЦБ» и Партнеров ООО «ФЦБ» №</w:t>
      </w:r>
    </w:p>
    <w:p w:rsidR="00000000" w:rsidDel="00000000" w:rsidP="00000000" w:rsidRDefault="00000000" w:rsidRPr="00000000" w14:paraId="00000141">
      <w:pPr>
        <w:spacing w:before="3" w:lineRule="auto"/>
        <w:ind w:right="1482"/>
        <w:jc w:val="right"/>
        <w:rPr>
          <w:b w:val="1"/>
          <w:sz w:val="20"/>
          <w:szCs w:val="20"/>
        </w:rPr>
      </w:pPr>
      <w:r w:rsidDel="00000000" w:rsidR="00000000" w:rsidRPr="00000000">
        <w:rPr>
          <w:b w:val="1"/>
          <w:sz w:val="20"/>
          <w:szCs w:val="20"/>
          <w:rtl w:val="0"/>
        </w:rPr>
        <w:t xml:space="preserve">(с Индивидуальным предпринимателем на УСН (упрощенной системе налогообложения))*</w:t>
      </w:r>
    </w:p>
    <w:p w:rsidR="00000000" w:rsidDel="00000000" w:rsidP="00000000" w:rsidRDefault="00000000" w:rsidRPr="00000000" w14:paraId="00000142">
      <w:pPr>
        <w:tabs>
          <w:tab w:val="left" w:pos="7649"/>
        </w:tabs>
        <w:spacing w:before="11" w:lineRule="auto"/>
        <w:ind w:right="1551"/>
        <w:jc w:val="right"/>
        <w:rPr>
          <w:sz w:val="20"/>
          <w:szCs w:val="20"/>
        </w:rPr>
      </w:pPr>
      <w:r w:rsidDel="00000000" w:rsidR="00000000" w:rsidRPr="00000000">
        <w:rPr>
          <w:sz w:val="20"/>
          <w:szCs w:val="20"/>
          <w:rtl w:val="0"/>
        </w:rPr>
        <w:t xml:space="preserve">дата</w:t>
        <w:tab/>
        <w:t xml:space="preserve">г. ________</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4">
      <w:pPr>
        <w:spacing w:before="1" w:lineRule="auto"/>
        <w:ind w:left="1075" w:right="111" w:firstLine="200.99999999999994"/>
        <w:jc w:val="both"/>
        <w:rPr>
          <w:sz w:val="20"/>
          <w:szCs w:val="20"/>
        </w:rPr>
      </w:pPr>
      <w:r w:rsidDel="00000000" w:rsidR="00000000" w:rsidRPr="00000000">
        <w:rPr>
          <w:sz w:val="20"/>
          <w:szCs w:val="20"/>
          <w:rtl w:val="0"/>
        </w:rPr>
        <w:t xml:space="preserve">ООО «УК «ФЦБ», в лице Генерального директора Яурова Дениса Анатольевича, действующего на основании Устава, далее по тексту Общество, с одной стороны и Индивидуальный предприниматель ФИО, ОГРНИП, именуемый (ая) в дальнейшем «Пользователь», с другой стороны, составили настоящий акт об оказанных услугах по привлечению физ лиц к сервисам партнеров Финансовой Организации(далее</w:t>
      </w:r>
    </w:p>
    <w:p w:rsidR="00000000" w:rsidDel="00000000" w:rsidP="00000000" w:rsidRDefault="00000000" w:rsidRPr="00000000" w14:paraId="00000145">
      <w:pPr>
        <w:spacing w:line="227" w:lineRule="auto"/>
        <w:ind w:left="1075" w:firstLine="0"/>
        <w:jc w:val="both"/>
        <w:rPr>
          <w:sz w:val="20"/>
          <w:szCs w:val="20"/>
        </w:rPr>
      </w:pPr>
      <w:r w:rsidDel="00000000" w:rsidR="00000000" w:rsidRPr="00000000">
        <w:rPr>
          <w:sz w:val="20"/>
          <w:szCs w:val="20"/>
          <w:rtl w:val="0"/>
        </w:rPr>
        <w:t xml:space="preserve">- «Акт») о нижеследующем:</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7">
      <w:pPr>
        <w:spacing w:before="1" w:lineRule="auto"/>
        <w:ind w:left="1795" w:right="189" w:hanging="48.000000000000114"/>
        <w:rPr>
          <w:sz w:val="20"/>
          <w:szCs w:val="20"/>
        </w:rPr>
      </w:pPr>
      <w:r w:rsidDel="00000000" w:rsidR="00000000" w:rsidRPr="00000000">
        <w:rPr>
          <w:sz w:val="20"/>
          <w:szCs w:val="20"/>
          <w:rtl w:val="0"/>
        </w:rPr>
        <w:t xml:space="preserve">Пользователем, были оказаны услуги, согласно с условиями Оферты. Пользователю причитается указанное в настоящем Акте вознаграждение.</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711200</wp:posOffset>
                </wp:positionH>
                <wp:positionV relativeFrom="paragraph">
                  <wp:posOffset>25400</wp:posOffset>
                </wp:positionV>
                <wp:extent cx="101600" cy="151765"/>
                <wp:effectExtent b="0" l="0" r="0" t="0"/>
                <wp:wrapNone/>
                <wp:docPr id="23" name=""/>
                <a:graphic>
                  <a:graphicData uri="http://schemas.microsoft.com/office/word/2010/wordprocessingShape">
                    <wps:wsp>
                      <wps:cNvSpPr/>
                      <wps:cNvPr id="6" name="Shape 6"/>
                      <wps:spPr>
                        <a:xfrm>
                          <a:off x="5299963" y="3708880"/>
                          <a:ext cx="92075" cy="142240"/>
                        </a:xfrm>
                        <a:prstGeom prst="rect">
                          <a:avLst/>
                        </a:prstGeom>
                        <a:noFill/>
                        <a:ln>
                          <a:noFill/>
                        </a:ln>
                      </wps:spPr>
                      <wps:txbx>
                        <w:txbxContent>
                          <w:p w:rsidR="00000000" w:rsidDel="00000000" w:rsidP="00000000" w:rsidRDefault="00000000" w:rsidRPr="00000000">
                            <w:pPr>
                              <w:spacing w:after="0" w:before="0" w:line="222.9999876022339"/>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1.</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711200</wp:posOffset>
                </wp:positionH>
                <wp:positionV relativeFrom="paragraph">
                  <wp:posOffset>25400</wp:posOffset>
                </wp:positionV>
                <wp:extent cx="101600" cy="151765"/>
                <wp:effectExtent b="0" l="0" r="0" t="0"/>
                <wp:wrapNone/>
                <wp:docPr id="23" name="image5.png"/>
                <a:graphic>
                  <a:graphicData uri="http://schemas.openxmlformats.org/drawingml/2006/picture">
                    <pic:pic>
                      <pic:nvPicPr>
                        <pic:cNvPr id="0" name="image5.png"/>
                        <pic:cNvPicPr preferRelativeResize="0"/>
                      </pic:nvPicPr>
                      <pic:blipFill>
                        <a:blip r:embed="rId11"/>
                        <a:srcRect/>
                        <a:stretch>
                          <a:fillRect/>
                        </a:stretch>
                      </pic:blipFill>
                      <pic:spPr>
                        <a:xfrm>
                          <a:off x="0" y="0"/>
                          <a:ext cx="101600" cy="151765"/>
                        </a:xfrm>
                        <a:prstGeom prst="rect"/>
                        <a:ln/>
                      </pic:spPr>
                    </pic:pic>
                  </a:graphicData>
                </a:graphic>
              </wp:anchor>
            </w:drawing>
          </mc:Fallback>
        </mc:AlternateContent>
      </w:r>
    </w:p>
    <w:p w:rsidR="00000000" w:rsidDel="00000000" w:rsidP="00000000" w:rsidRDefault="00000000" w:rsidRPr="00000000" w14:paraId="00000148">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pos="1747"/>
          <w:tab w:val="left" w:pos="1748"/>
        </w:tabs>
        <w:spacing w:after="0" w:before="0" w:line="240" w:lineRule="auto"/>
        <w:ind w:left="1747" w:right="0" w:hanging="67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Обществу были переданы данные о лице, которое заключило Договор с ООО «ФЦБ» или Партнерами ООО «ФЦБ».</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tbl>
      <w:tblPr>
        <w:tblStyle w:val="Table3"/>
        <w:tblW w:w="6808.0" w:type="dxa"/>
        <w:jc w:val="left"/>
        <w:tblInd w:w="78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79"/>
        <w:gridCol w:w="1090"/>
        <w:gridCol w:w="1325"/>
        <w:gridCol w:w="1272"/>
        <w:gridCol w:w="1642"/>
        <w:tblGridChange w:id="0">
          <w:tblGrid>
            <w:gridCol w:w="1479"/>
            <w:gridCol w:w="1090"/>
            <w:gridCol w:w="1325"/>
            <w:gridCol w:w="1272"/>
            <w:gridCol w:w="1642"/>
          </w:tblGrid>
        </w:tblGridChange>
      </w:tblGrid>
      <w:tr>
        <w:trPr>
          <w:cantSplit w:val="0"/>
          <w:trHeight w:val="690" w:hRule="atLeast"/>
          <w:tblHeader w:val="0"/>
        </w:trPr>
        <w:tc>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п/п</w:t>
            </w:r>
          </w:p>
        </w:tc>
        <w:tc>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Город</w:t>
            </w:r>
          </w:p>
        </w:tc>
        <w:tc>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Дата сделки</w:t>
            </w:r>
          </w:p>
        </w:tc>
        <w:tc>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Сервис</w:t>
            </w:r>
          </w:p>
        </w:tc>
        <w:tc>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14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Сумма вознаграждения</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1" w:lineRule="auto"/>
              <w:ind w:left="1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(руб)</w:t>
            </w:r>
          </w:p>
        </w:tc>
      </w:tr>
      <w:tr>
        <w:trPr>
          <w:cantSplit w:val="0"/>
          <w:trHeight w:val="460" w:hRule="atLeast"/>
          <w:tblHeader w:val="0"/>
        </w:trPr>
        <w:tc>
          <w:tcPr>
            <w:gridSpan w:val="4"/>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pos="1747"/>
          <w:tab w:val="left" w:pos="1748"/>
        </w:tabs>
        <w:spacing w:after="0" w:before="219" w:line="240" w:lineRule="auto"/>
        <w:ind w:left="1746" w:right="0" w:hanging="67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Итоговый размер вознаграждения Пользователя составляет: ( сумма прописью рублей 00 копеек),</w:t>
      </w:r>
    </w:p>
    <w:p w:rsidR="00000000" w:rsidDel="00000000" w:rsidP="00000000" w:rsidRDefault="00000000" w:rsidRPr="00000000" w14:paraId="0000015D">
      <w:pPr>
        <w:ind w:left="1746" w:firstLine="0"/>
        <w:jc w:val="both"/>
        <w:rPr>
          <w:sz w:val="20"/>
          <w:szCs w:val="20"/>
        </w:rPr>
      </w:pPr>
      <w:r w:rsidDel="00000000" w:rsidR="00000000" w:rsidRPr="00000000">
        <w:rPr>
          <w:sz w:val="20"/>
          <w:szCs w:val="20"/>
          <w:rtl w:val="0"/>
        </w:rPr>
        <w:t xml:space="preserve">НДС не облагается, в связи с тем, что Пользователь применяет упрощенную систему налогообложения, на основании п.2ст. 346.11 глава 26.2. НК РФ и не является плательщиком НДС.</w:t>
      </w:r>
    </w:p>
    <w:p w:rsidR="00000000" w:rsidDel="00000000" w:rsidP="00000000" w:rsidRDefault="00000000" w:rsidRPr="00000000" w14:paraId="0000015E">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pos="1747"/>
          <w:tab w:val="left" w:pos="1748"/>
        </w:tabs>
        <w:spacing w:after="0" w:before="25" w:line="240" w:lineRule="auto"/>
        <w:ind w:left="1746" w:right="1839" w:hanging="67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Услуги Пользователем оказаны добросовестно, в полном объеме и надлежащим образом. Общество к сроку и качеству оказанных Пользователем услуг претензий не имеет.</w:t>
      </w:r>
    </w:p>
    <w:p w:rsidR="00000000" w:rsidDel="00000000" w:rsidP="00000000" w:rsidRDefault="00000000" w:rsidRPr="00000000" w14:paraId="0000015F">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pos="1747"/>
          <w:tab w:val="left" w:pos="1748"/>
        </w:tabs>
        <w:spacing w:after="0" w:before="0" w:line="240" w:lineRule="auto"/>
        <w:ind w:left="1746" w:right="1839" w:hanging="67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Стороны пришли к соглашению, что Акт оказания услуг составляет Общество, согласно п. 8 Оферты, размещенной на сайте _______________</w:t>
      </w:r>
    </w:p>
    <w:p w:rsidR="00000000" w:rsidDel="00000000" w:rsidP="00000000" w:rsidRDefault="00000000" w:rsidRPr="00000000" w14:paraId="00000160">
      <w:pPr>
        <w:spacing w:after="0" w:before="58" w:lineRule="auto"/>
        <w:ind w:left="1746" w:right="189" w:firstLine="0"/>
        <w:jc w:val="both"/>
        <w:rPr>
          <w:sz w:val="20"/>
          <w:szCs w:val="20"/>
        </w:rPr>
      </w:pPr>
      <w:r w:rsidDel="00000000" w:rsidR="00000000" w:rsidRPr="00000000">
        <w:rPr>
          <w:sz w:val="20"/>
          <w:szCs w:val="20"/>
          <w:rtl w:val="0"/>
        </w:rPr>
        <w:t xml:space="preserve">Акт оказания услуг, подтверждает дату выполнения услуг, и обязанность Общества оплатить вознаграждение в соответствии с положениями Оферты в течение 5 (пяти) рабочих дней с момента выставления настоящего Акта, путем осуществления безналичного банковского перечисления денежных средств по реквизитам Пользователя, указанным в личном кабинете</w:t>
      </w:r>
    </w:p>
    <w:p w:rsidR="00000000" w:rsidDel="00000000" w:rsidP="00000000" w:rsidRDefault="00000000" w:rsidRPr="00000000" w14:paraId="00000161">
      <w:pPr>
        <w:spacing w:before="0" w:lineRule="auto"/>
        <w:ind w:left="1746" w:firstLine="0"/>
        <w:jc w:val="both"/>
        <w:rPr>
          <w:sz w:val="20"/>
          <w:szCs w:val="20"/>
        </w:rPr>
      </w:pPr>
      <w:r w:rsidDel="00000000" w:rsidR="00000000" w:rsidRPr="00000000">
        <w:rPr>
          <w:sz w:val="20"/>
          <w:szCs w:val="20"/>
          <w:rtl w:val="0"/>
        </w:rPr>
        <w:t xml:space="preserve">Акт оказания услуг считается принятым Пользователем, в случае если Пользователь получил оплату на свой банковский счёт, реквизиты которого указаны в личном кабинете на </w:t>
      </w:r>
      <w:hyperlink r:id="rId12">
        <w:r w:rsidDel="00000000" w:rsidR="00000000" w:rsidRPr="00000000">
          <w:rPr>
            <w:sz w:val="20"/>
            <w:szCs w:val="20"/>
            <w:rtl w:val="0"/>
          </w:rPr>
          <w:t xml:space="preserve">_______________________</w:t>
        </w:r>
      </w:hyperlink>
      <w:r w:rsidDel="00000000" w:rsidR="00000000" w:rsidRPr="00000000">
        <w:rPr>
          <w:sz w:val="20"/>
          <w:szCs w:val="20"/>
          <w:rtl w:val="0"/>
        </w:rPr>
        <w:t xml:space="preserve"> Фактом получения денег Пользователем считается факт списания денег с расчетного счета ООО «УК «ФЦБ» и невозврат суммы обратно на расчетный счет ООО «УК «ФЦБ».</w:t>
      </w:r>
    </w:p>
    <w:p w:rsidR="00000000" w:rsidDel="00000000" w:rsidP="00000000" w:rsidRDefault="00000000" w:rsidRPr="00000000" w14:paraId="00000162">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54" w:line="240" w:lineRule="auto"/>
        <w:ind w:left="1746" w:right="0" w:hanging="673"/>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Акт оказания услуг направляется Пользователю в электронном виде в Личный кабинет и на адрес электронной почты, указанный при регистрации на </w:t>
      </w:r>
      <w:hyperlink r:id="rId13">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__________________________.</w:t>
        </w:r>
      </w:hyperlink>
      <w:r w:rsidDel="00000000" w:rsidR="00000000" w:rsidRPr="00000000">
        <w:rPr>
          <w:rtl w:val="0"/>
        </w:rPr>
      </w:r>
    </w:p>
    <w:p w:rsidR="00000000" w:rsidDel="00000000" w:rsidP="00000000" w:rsidRDefault="00000000" w:rsidRPr="00000000" w14:paraId="00000163">
      <w:pPr>
        <w:spacing w:after="0" w:before="37" w:lineRule="auto"/>
        <w:ind w:left="1746" w:firstLine="0"/>
        <w:jc w:val="both"/>
        <w:rPr>
          <w:sz w:val="20"/>
          <w:szCs w:val="20"/>
        </w:rPr>
      </w:pPr>
      <w:r w:rsidDel="00000000" w:rsidR="00000000" w:rsidRPr="00000000">
        <w:rPr>
          <w:sz w:val="20"/>
          <w:szCs w:val="20"/>
          <w:rtl w:val="0"/>
        </w:rPr>
        <w:t xml:space="preserve">Пользователь в течение 2х рабочих дней с момента получения Акта передает Заказчику подписанный со своей стороны и скрепленный печатью (при наличии) Акт путем направления его на ______________________________________</w:t>
      </w:r>
    </w:p>
    <w:p w:rsidR="00000000" w:rsidDel="00000000" w:rsidP="00000000" w:rsidRDefault="00000000" w:rsidRPr="00000000" w14:paraId="00000164">
      <w:pPr>
        <w:spacing w:before="0" w:line="360" w:lineRule="auto"/>
        <w:ind w:left="1747" w:firstLine="0"/>
        <w:jc w:val="both"/>
        <w:rPr>
          <w:sz w:val="20"/>
          <w:szCs w:val="20"/>
        </w:rPr>
      </w:pPr>
      <w:r w:rsidDel="00000000" w:rsidR="00000000" w:rsidRPr="00000000">
        <w:rPr>
          <w:rtl w:val="0"/>
        </w:rPr>
      </w:r>
    </w:p>
    <w:p w:rsidR="00000000" w:rsidDel="00000000" w:rsidP="00000000" w:rsidRDefault="00000000" w:rsidRPr="00000000" w14:paraId="00000165">
      <w:pPr>
        <w:tabs>
          <w:tab w:val="left" w:pos="4585"/>
        </w:tabs>
        <w:spacing w:before="1" w:lineRule="auto"/>
        <w:ind w:left="1075" w:firstLine="0"/>
        <w:jc w:val="both"/>
        <w:rPr>
          <w:sz w:val="20"/>
          <w:szCs w:val="20"/>
        </w:rPr>
      </w:pPr>
      <w:r w:rsidDel="00000000" w:rsidR="00000000" w:rsidRPr="00000000">
        <w:rPr>
          <w:sz w:val="20"/>
          <w:szCs w:val="20"/>
          <w:rtl w:val="0"/>
        </w:rPr>
        <w:t xml:space="preserve">Генеральный директор </w:t>
      </w:r>
      <w:r w:rsidDel="00000000" w:rsidR="00000000" w:rsidRPr="00000000">
        <w:rPr>
          <w:sz w:val="20"/>
          <w:szCs w:val="20"/>
          <w:u w:val="single"/>
          <w:rtl w:val="0"/>
        </w:rPr>
        <w:tab/>
      </w:r>
      <w:r w:rsidDel="00000000" w:rsidR="00000000" w:rsidRPr="00000000">
        <w:rPr>
          <w:sz w:val="20"/>
          <w:szCs w:val="20"/>
          <w:rtl w:val="0"/>
        </w:rPr>
        <w:t xml:space="preserve">/Яуров Д.А./</w:t>
      </w:r>
    </w:p>
    <w:p w:rsidR="00000000" w:rsidDel="00000000" w:rsidP="00000000" w:rsidRDefault="00000000" w:rsidRPr="00000000" w14:paraId="00000166">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67">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68">
      <w:pPr>
        <w:tabs>
          <w:tab w:val="left" w:pos="4585"/>
        </w:tabs>
        <w:spacing w:before="1" w:lineRule="auto"/>
        <w:ind w:left="1075" w:firstLine="0"/>
        <w:jc w:val="both"/>
        <w:rPr>
          <w:sz w:val="20"/>
          <w:szCs w:val="20"/>
        </w:rPr>
      </w:pPr>
      <w:r w:rsidDel="00000000" w:rsidR="00000000" w:rsidRPr="00000000">
        <w:rPr>
          <w:sz w:val="20"/>
          <w:szCs w:val="20"/>
          <w:rtl w:val="0"/>
        </w:rPr>
        <w:t xml:space="preserve">___________________________/ __________________________</w:t>
      </w:r>
    </w:p>
    <w:p w:rsidR="00000000" w:rsidDel="00000000" w:rsidP="00000000" w:rsidRDefault="00000000" w:rsidRPr="00000000" w14:paraId="00000169">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6A">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6B">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6C">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6D">
      <w:pPr>
        <w:tabs>
          <w:tab w:val="left" w:pos="4585"/>
        </w:tabs>
        <w:spacing w:after="0"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6E">
      <w:pPr>
        <w:spacing w:after="0" w:before="0" w:line="360" w:lineRule="auto"/>
        <w:ind w:left="1747" w:firstLine="0"/>
        <w:jc w:val="both"/>
        <w:rPr>
          <w:sz w:val="20"/>
          <w:szCs w:val="20"/>
        </w:rPr>
      </w:pPr>
      <w:r w:rsidDel="00000000" w:rsidR="00000000" w:rsidRPr="00000000">
        <w:rPr>
          <w:rtl w:val="0"/>
        </w:rPr>
      </w:r>
    </w:p>
    <w:p w:rsidR="00000000" w:rsidDel="00000000" w:rsidP="00000000" w:rsidRDefault="00000000" w:rsidRPr="00000000" w14:paraId="0000016F">
      <w:pPr>
        <w:spacing w:after="0" w:before="0" w:line="360" w:lineRule="auto"/>
        <w:ind w:left="1747" w:firstLine="0"/>
        <w:jc w:val="both"/>
        <w:rPr>
          <w:sz w:val="20"/>
          <w:szCs w:val="20"/>
        </w:rPr>
      </w:pPr>
      <w:r w:rsidDel="00000000" w:rsidR="00000000" w:rsidRPr="00000000">
        <w:rPr>
          <w:rtl w:val="0"/>
        </w:rPr>
      </w:r>
    </w:p>
    <w:p w:rsidR="00000000" w:rsidDel="00000000" w:rsidP="00000000" w:rsidRDefault="00000000" w:rsidRPr="00000000" w14:paraId="00000170">
      <w:pPr>
        <w:spacing w:after="0" w:before="0" w:line="360" w:lineRule="auto"/>
        <w:ind w:left="1747" w:firstLine="0"/>
        <w:jc w:val="both"/>
        <w:rPr>
          <w:sz w:val="20"/>
          <w:szCs w:val="20"/>
        </w:rPr>
      </w:pPr>
      <w:r w:rsidDel="00000000" w:rsidR="00000000" w:rsidRPr="00000000">
        <w:rPr>
          <w:rtl w:val="0"/>
        </w:rPr>
      </w:r>
    </w:p>
    <w:p w:rsidR="00000000" w:rsidDel="00000000" w:rsidP="00000000" w:rsidRDefault="00000000" w:rsidRPr="00000000" w14:paraId="00000171">
      <w:pPr>
        <w:spacing w:after="0" w:before="0" w:line="360" w:lineRule="auto"/>
        <w:ind w:left="1747" w:firstLine="0"/>
        <w:jc w:val="both"/>
        <w:rPr>
          <w:sz w:val="20"/>
          <w:szCs w:val="20"/>
        </w:rPr>
      </w:pPr>
      <w:r w:rsidDel="00000000" w:rsidR="00000000" w:rsidRPr="00000000">
        <w:rPr>
          <w:rtl w:val="0"/>
        </w:rPr>
      </w:r>
    </w:p>
    <w:p w:rsidR="00000000" w:rsidDel="00000000" w:rsidP="00000000" w:rsidRDefault="00000000" w:rsidRPr="00000000" w14:paraId="00000172">
      <w:pPr>
        <w:spacing w:before="0" w:line="360" w:lineRule="auto"/>
        <w:ind w:left="1747" w:firstLine="0"/>
        <w:jc w:val="both"/>
        <w:rPr>
          <w:sz w:val="20"/>
          <w:szCs w:val="20"/>
        </w:rPr>
      </w:pPr>
      <w:r w:rsidDel="00000000" w:rsidR="00000000" w:rsidRPr="00000000">
        <w:rPr>
          <w:rtl w:val="0"/>
        </w:rPr>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Pr>
        <mc:AlternateContent>
          <mc:Choice Requires="wps">
            <w:drawing>
              <wp:anchor allowOverlap="1" behindDoc="0" distB="0" distT="0" distL="114300" distR="114300" hidden="0" layoutInCell="1" locked="0" relativeHeight="0" simplePos="0">
                <wp:simplePos x="0" y="0"/>
                <wp:positionH relativeFrom="page">
                  <wp:posOffset>4518660</wp:posOffset>
                </wp:positionH>
                <wp:positionV relativeFrom="page">
                  <wp:posOffset>9536430</wp:posOffset>
                </wp:positionV>
                <wp:extent cx="6350" cy="12700"/>
                <wp:effectExtent b="0" l="0" r="0" t="0"/>
                <wp:wrapNone/>
                <wp:docPr id="19" name=""/>
                <a:graphic>
                  <a:graphicData uri="http://schemas.microsoft.com/office/word/2010/wordprocessingShape">
                    <wps:wsp>
                      <wps:cNvSpPr/>
                      <wps:cNvPr id="2" name="Shape 2"/>
                      <wps:spPr>
                        <a:xfrm>
                          <a:off x="3827398" y="3776825"/>
                          <a:ext cx="3037205" cy="6350"/>
                        </a:xfrm>
                        <a:prstGeom prst="rect">
                          <a:avLst/>
                        </a:prstGeom>
                        <a:solidFill>
                          <a:srgbClr val="0000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page">
                  <wp:posOffset>4518660</wp:posOffset>
                </wp:positionH>
                <wp:positionV relativeFrom="page">
                  <wp:posOffset>9536430</wp:posOffset>
                </wp:positionV>
                <wp:extent cx="6350" cy="12700"/>
                <wp:effectExtent b="0" l="0" r="0" t="0"/>
                <wp:wrapNone/>
                <wp:docPr id="19" name="image1.png"/>
                <a:graphic>
                  <a:graphicData uri="http://schemas.openxmlformats.org/drawingml/2006/picture">
                    <pic:pic>
                      <pic:nvPicPr>
                        <pic:cNvPr id="0" name="image1.png"/>
                        <pic:cNvPicPr preferRelativeResize="0"/>
                      </pic:nvPicPr>
                      <pic:blipFill>
                        <a:blip r:embed="rId14"/>
                        <a:srcRect/>
                        <a:stretch>
                          <a:fillRect/>
                        </a:stretch>
                      </pic:blipFill>
                      <pic:spPr>
                        <a:xfrm>
                          <a:off x="0" y="0"/>
                          <a:ext cx="6350" cy="12700"/>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Приложения № 4</w:t>
      </w:r>
    </w:p>
    <w:p w:rsidR="00000000" w:rsidDel="00000000" w:rsidP="00000000" w:rsidRDefault="00000000" w:rsidRPr="00000000" w14:paraId="00000174">
      <w:pPr>
        <w:spacing w:before="203" w:lineRule="auto"/>
        <w:ind w:left="2993" w:right="2231" w:firstLine="0"/>
        <w:jc w:val="center"/>
        <w:rPr>
          <w:b w:val="1"/>
          <w:sz w:val="20"/>
          <w:szCs w:val="20"/>
        </w:rPr>
      </w:pPr>
      <w:r w:rsidDel="00000000" w:rsidR="00000000" w:rsidRPr="00000000">
        <w:rPr>
          <w:b w:val="1"/>
          <w:sz w:val="20"/>
          <w:szCs w:val="20"/>
          <w:rtl w:val="0"/>
        </w:rPr>
        <w:t xml:space="preserve">Акт об оказанных услугах по привлечению физ лиц к сервисам ООО «ФЦБ» и Партнеров ООО «ФЦБ» №</w:t>
      </w:r>
    </w:p>
    <w:p w:rsidR="00000000" w:rsidDel="00000000" w:rsidP="00000000" w:rsidRDefault="00000000" w:rsidRPr="00000000" w14:paraId="00000175">
      <w:pPr>
        <w:spacing w:before="58" w:lineRule="auto"/>
        <w:ind w:left="2993" w:right="2232" w:firstLine="0"/>
        <w:jc w:val="center"/>
        <w:rPr>
          <w:b w:val="1"/>
          <w:sz w:val="20"/>
          <w:szCs w:val="20"/>
        </w:rPr>
      </w:pPr>
      <w:r w:rsidDel="00000000" w:rsidR="00000000" w:rsidRPr="00000000">
        <w:rPr>
          <w:b w:val="1"/>
          <w:sz w:val="20"/>
          <w:szCs w:val="20"/>
          <w:rtl w:val="0"/>
        </w:rPr>
        <w:t xml:space="preserve">(с ООО на УСН (упрощенной системе налогообложения))*</w:t>
      </w:r>
    </w:p>
    <w:p w:rsidR="00000000" w:rsidDel="00000000" w:rsidP="00000000" w:rsidRDefault="00000000" w:rsidRPr="00000000" w14:paraId="00000176">
      <w:pPr>
        <w:tabs>
          <w:tab w:val="left" w:pos="9077"/>
        </w:tabs>
        <w:ind w:left="472" w:firstLine="0"/>
        <w:jc w:val="center"/>
        <w:rPr>
          <w:sz w:val="20"/>
          <w:szCs w:val="20"/>
        </w:rPr>
      </w:pPr>
      <w:r w:rsidDel="00000000" w:rsidR="00000000" w:rsidRPr="00000000">
        <w:rPr>
          <w:sz w:val="20"/>
          <w:szCs w:val="20"/>
          <w:rtl w:val="0"/>
        </w:rPr>
        <w:t xml:space="preserve">дата</w:t>
        <w:tab/>
        <w:t xml:space="preserve">г. ________</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78">
      <w:pPr>
        <w:spacing w:line="360" w:lineRule="auto"/>
        <w:ind w:left="1075" w:right="111" w:firstLine="0"/>
        <w:jc w:val="both"/>
        <w:rPr>
          <w:sz w:val="20"/>
          <w:szCs w:val="20"/>
        </w:rPr>
      </w:pPr>
      <w:r w:rsidDel="00000000" w:rsidR="00000000" w:rsidRPr="00000000">
        <w:rPr>
          <w:sz w:val="20"/>
          <w:szCs w:val="20"/>
          <w:rtl w:val="0"/>
        </w:rPr>
        <w:t xml:space="preserve">ООО «УК «ФЦБ», в лице Генерального директора Яурова Дениса Анатольевича, действующего на основании Устава, далее по тексту Общество, с одной стороны и ООО (наименование), действующее на основании Устава, в лице должность, ФИО., именуемое в дальнейшем «Пользователь» , с другой стороны, составили настоящий акт (далее -</w:t>
      </w:r>
    </w:p>
    <w:p w:rsidR="00000000" w:rsidDel="00000000" w:rsidP="00000000" w:rsidRDefault="00000000" w:rsidRPr="00000000" w14:paraId="00000179">
      <w:pPr>
        <w:spacing w:after="0" w:line="360" w:lineRule="auto"/>
        <w:ind w:left="1075" w:right="111" w:firstLine="0"/>
        <w:jc w:val="both"/>
        <w:rPr>
          <w:sz w:val="20"/>
          <w:szCs w:val="20"/>
        </w:rPr>
      </w:pPr>
      <w:r w:rsidDel="00000000" w:rsidR="00000000" w:rsidRPr="00000000">
        <w:rPr>
          <w:sz w:val="20"/>
          <w:szCs w:val="20"/>
          <w:rtl w:val="0"/>
        </w:rPr>
        <w:t xml:space="preserve">«Акт») о нижеследующем:</w:t>
      </w:r>
    </w:p>
    <w:p w:rsidR="00000000" w:rsidDel="00000000" w:rsidP="00000000" w:rsidRDefault="00000000" w:rsidRPr="00000000" w14:paraId="0000017A">
      <w:pPr>
        <w:spacing w:before="0" w:line="360" w:lineRule="auto"/>
        <w:ind w:left="1574" w:right="993" w:hanging="48.000000000000114"/>
        <w:jc w:val="both"/>
        <w:rPr>
          <w:sz w:val="20"/>
          <w:szCs w:val="20"/>
        </w:rPr>
      </w:pPr>
      <w:r w:rsidDel="00000000" w:rsidR="00000000" w:rsidRPr="00000000">
        <w:rPr>
          <w:sz w:val="20"/>
          <w:szCs w:val="20"/>
          <w:rtl w:val="0"/>
        </w:rPr>
        <w:t xml:space="preserve">Пользователем, были оказаны услуги, согласно с условиями Оферты. Пользователю причитается указанное в настоящем Акте вознаграждение.</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711200</wp:posOffset>
                </wp:positionH>
                <wp:positionV relativeFrom="paragraph">
                  <wp:posOffset>25400</wp:posOffset>
                </wp:positionV>
                <wp:extent cx="101600" cy="151765"/>
                <wp:effectExtent b="0" l="0" r="0" t="0"/>
                <wp:wrapNone/>
                <wp:docPr id="20" name=""/>
                <a:graphic>
                  <a:graphicData uri="http://schemas.microsoft.com/office/word/2010/wordprocessingShape">
                    <wps:wsp>
                      <wps:cNvSpPr/>
                      <wps:cNvPr id="3" name="Shape 3"/>
                      <wps:spPr>
                        <a:xfrm>
                          <a:off x="5299963" y="3708880"/>
                          <a:ext cx="92075" cy="142240"/>
                        </a:xfrm>
                        <a:prstGeom prst="rect">
                          <a:avLst/>
                        </a:prstGeom>
                        <a:noFill/>
                        <a:ln>
                          <a:noFill/>
                        </a:ln>
                      </wps:spPr>
                      <wps:txbx>
                        <w:txbxContent>
                          <w:p w:rsidR="00000000" w:rsidDel="00000000" w:rsidP="00000000" w:rsidRDefault="00000000" w:rsidRPr="00000000">
                            <w:pPr>
                              <w:spacing w:after="0" w:before="0" w:line="222.9999876022339"/>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1.</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711200</wp:posOffset>
                </wp:positionH>
                <wp:positionV relativeFrom="paragraph">
                  <wp:posOffset>25400</wp:posOffset>
                </wp:positionV>
                <wp:extent cx="101600" cy="151765"/>
                <wp:effectExtent b="0" l="0" r="0" t="0"/>
                <wp:wrapNone/>
                <wp:docPr id="20" name="image2.png"/>
                <a:graphic>
                  <a:graphicData uri="http://schemas.openxmlformats.org/drawingml/2006/picture">
                    <pic:pic>
                      <pic:nvPicPr>
                        <pic:cNvPr id="0" name="image2.png"/>
                        <pic:cNvPicPr preferRelativeResize="0"/>
                      </pic:nvPicPr>
                      <pic:blipFill>
                        <a:blip r:embed="rId15"/>
                        <a:srcRect/>
                        <a:stretch>
                          <a:fillRect/>
                        </a:stretch>
                      </pic:blipFill>
                      <pic:spPr>
                        <a:xfrm>
                          <a:off x="0" y="0"/>
                          <a:ext cx="101600" cy="151765"/>
                        </a:xfrm>
                        <a:prstGeom prst="rect"/>
                        <a:ln/>
                      </pic:spPr>
                    </pic:pic>
                  </a:graphicData>
                </a:graphic>
              </wp:anchor>
            </w:drawing>
          </mc:Fallback>
        </mc:AlternateContent>
      </w:r>
    </w:p>
    <w:p w:rsidR="00000000" w:rsidDel="00000000" w:rsidP="00000000" w:rsidRDefault="00000000" w:rsidRPr="00000000" w14:paraId="0000017B">
      <w:pPr>
        <w:tabs>
          <w:tab w:val="left" w:pos="1526"/>
        </w:tabs>
        <w:spacing w:line="360" w:lineRule="auto"/>
        <w:ind w:left="1075" w:firstLine="0"/>
        <w:rPr>
          <w:sz w:val="20"/>
          <w:szCs w:val="20"/>
        </w:rPr>
      </w:pPr>
      <w:r w:rsidDel="00000000" w:rsidR="00000000" w:rsidRPr="00000000">
        <w:rPr>
          <w:sz w:val="33.333333333333336"/>
          <w:szCs w:val="33.333333333333336"/>
          <w:vertAlign w:val="subscript"/>
          <w:rtl w:val="0"/>
        </w:rPr>
        <w:t xml:space="preserve">2.</w:t>
        <w:tab/>
      </w:r>
      <w:r w:rsidDel="00000000" w:rsidR="00000000" w:rsidRPr="00000000">
        <w:rPr>
          <w:sz w:val="20"/>
          <w:szCs w:val="20"/>
          <w:rtl w:val="0"/>
        </w:rPr>
        <w:t xml:space="preserve">Обществу были переданы данные о лице, которое заключило Договор с Финансовой Организацией.</w:t>
      </w:r>
    </w:p>
    <w:p w:rsidR="00000000" w:rsidDel="00000000" w:rsidP="00000000" w:rsidRDefault="00000000" w:rsidRPr="00000000" w14:paraId="0000017C">
      <w:pPr>
        <w:tabs>
          <w:tab w:val="left" w:pos="1526"/>
        </w:tabs>
        <w:spacing w:line="360" w:lineRule="auto"/>
        <w:ind w:left="1075" w:firstLine="0"/>
        <w:rPr>
          <w:sz w:val="20"/>
          <w:szCs w:val="20"/>
        </w:rPr>
      </w:pPr>
      <w:r w:rsidDel="00000000" w:rsidR="00000000" w:rsidRPr="00000000">
        <w:rPr>
          <w:rtl w:val="0"/>
        </w:rPr>
      </w:r>
    </w:p>
    <w:tbl>
      <w:tblPr>
        <w:tblStyle w:val="Table4"/>
        <w:tblW w:w="6372.0" w:type="dxa"/>
        <w:jc w:val="left"/>
        <w:tblInd w:w="52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9"/>
        <w:gridCol w:w="936"/>
        <w:gridCol w:w="1239"/>
        <w:gridCol w:w="1455"/>
        <w:gridCol w:w="1633"/>
        <w:tblGridChange w:id="0">
          <w:tblGrid>
            <w:gridCol w:w="1109"/>
            <w:gridCol w:w="936"/>
            <w:gridCol w:w="1239"/>
            <w:gridCol w:w="1455"/>
            <w:gridCol w:w="1633"/>
          </w:tblGrid>
        </w:tblGridChange>
      </w:tblGrid>
      <w:tr>
        <w:trPr>
          <w:cantSplit w:val="0"/>
          <w:trHeight w:val="921" w:hRule="atLeast"/>
          <w:tblHeader w:val="0"/>
        </w:trPr>
        <w:tc>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п/п</w:t>
            </w:r>
          </w:p>
        </w:tc>
        <w:tc>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Город</w:t>
            </w:r>
          </w:p>
        </w:tc>
        <w:tc>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529"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Дата сделки</w:t>
            </w:r>
          </w:p>
        </w:tc>
        <w:tc>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32" w:lineRule="auto"/>
              <w:ind w:left="1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Вид кредитования (ипотечная программа)</w:t>
            </w:r>
          </w:p>
        </w:tc>
        <w:tc>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 w:line="240" w:lineRule="auto"/>
              <w:ind w:left="120" w:right="136"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Сумма вознаграждения</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1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(руб)</w:t>
            </w:r>
          </w:p>
        </w:tc>
      </w:tr>
      <w:tr>
        <w:trPr>
          <w:cantSplit w:val="0"/>
          <w:trHeight w:val="422" w:hRule="atLeast"/>
          <w:tblHeader w:val="0"/>
        </w:trPr>
        <w:tc>
          <w:tcPr>
            <w:gridSpan w:val="4"/>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tc>
        <w:tc>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18B">
      <w:pPr>
        <w:tabs>
          <w:tab w:val="left" w:pos="1526"/>
        </w:tabs>
        <w:spacing w:line="360" w:lineRule="auto"/>
        <w:ind w:left="1075" w:firstLine="0"/>
        <w:rPr>
          <w:sz w:val="20"/>
          <w:szCs w:val="20"/>
        </w:rPr>
      </w:pPr>
      <w:r w:rsidDel="00000000" w:rsidR="00000000" w:rsidRPr="00000000">
        <w:rPr>
          <w:rtl w:val="0"/>
        </w:rPr>
      </w:r>
    </w:p>
    <w:p w:rsidR="00000000" w:rsidDel="00000000" w:rsidP="00000000" w:rsidRDefault="00000000" w:rsidRPr="00000000" w14:paraId="0000018C">
      <w:pPr>
        <w:tabs>
          <w:tab w:val="left" w:pos="1526"/>
        </w:tabs>
        <w:spacing w:line="360" w:lineRule="auto"/>
        <w:ind w:left="1075" w:firstLine="0"/>
        <w:rPr>
          <w:sz w:val="20"/>
          <w:szCs w:val="20"/>
        </w:rPr>
      </w:pPr>
      <w:r w:rsidDel="00000000" w:rsidR="00000000" w:rsidRPr="00000000">
        <w:rPr>
          <w:rtl w:val="0"/>
        </w:rPr>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0">
      <w:pPr>
        <w:spacing w:before="222" w:lineRule="auto"/>
        <w:ind w:left="1526" w:firstLine="0"/>
        <w:rPr>
          <w:sz w:val="20"/>
          <w:szCs w:val="20"/>
        </w:rPr>
      </w:pPr>
      <w:r w:rsidDel="00000000" w:rsidR="00000000" w:rsidRPr="00000000">
        <w:rPr>
          <w:sz w:val="20"/>
          <w:szCs w:val="20"/>
          <w:rtl w:val="0"/>
        </w:rPr>
        <w:t xml:space="preserve">Итоговый размер вознаграждения Пользователя составляет: ( рублей 00 копеек),</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673100</wp:posOffset>
                </wp:positionH>
                <wp:positionV relativeFrom="paragraph">
                  <wp:posOffset>177800</wp:posOffset>
                </wp:positionV>
                <wp:extent cx="101600" cy="151765"/>
                <wp:effectExtent b="0" l="0" r="0" t="0"/>
                <wp:wrapNone/>
                <wp:docPr id="22" name=""/>
                <a:graphic>
                  <a:graphicData uri="http://schemas.microsoft.com/office/word/2010/wordprocessingShape">
                    <wps:wsp>
                      <wps:cNvSpPr/>
                      <wps:cNvPr id="5" name="Shape 5"/>
                      <wps:spPr>
                        <a:xfrm>
                          <a:off x="5299963" y="3708880"/>
                          <a:ext cx="92075" cy="142240"/>
                        </a:xfrm>
                        <a:prstGeom prst="rect">
                          <a:avLst/>
                        </a:prstGeom>
                        <a:noFill/>
                        <a:ln>
                          <a:noFill/>
                        </a:ln>
                      </wps:spPr>
                      <wps:txbx>
                        <w:txbxContent>
                          <w:p w:rsidR="00000000" w:rsidDel="00000000" w:rsidP="00000000" w:rsidRDefault="00000000" w:rsidRPr="00000000">
                            <w:pPr>
                              <w:spacing w:after="0" w:before="0" w:line="222.9999876022339"/>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3.</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673100</wp:posOffset>
                </wp:positionH>
                <wp:positionV relativeFrom="paragraph">
                  <wp:posOffset>177800</wp:posOffset>
                </wp:positionV>
                <wp:extent cx="101600" cy="151765"/>
                <wp:effectExtent b="0" l="0" r="0" t="0"/>
                <wp:wrapNone/>
                <wp:docPr id="22" name="image4.png"/>
                <a:graphic>
                  <a:graphicData uri="http://schemas.openxmlformats.org/drawingml/2006/picture">
                    <pic:pic>
                      <pic:nvPicPr>
                        <pic:cNvPr id="0" name="image4.png"/>
                        <pic:cNvPicPr preferRelativeResize="0"/>
                      </pic:nvPicPr>
                      <pic:blipFill>
                        <a:blip r:embed="rId16"/>
                        <a:srcRect/>
                        <a:stretch>
                          <a:fillRect/>
                        </a:stretch>
                      </pic:blipFill>
                      <pic:spPr>
                        <a:xfrm>
                          <a:off x="0" y="0"/>
                          <a:ext cx="101600" cy="151765"/>
                        </a:xfrm>
                        <a:prstGeom prst="rect"/>
                        <a:ln/>
                      </pic:spPr>
                    </pic:pic>
                  </a:graphicData>
                </a:graphic>
              </wp:anchor>
            </w:drawing>
          </mc:Fallback>
        </mc:AlternateContent>
      </w:r>
    </w:p>
    <w:p w:rsidR="00000000" w:rsidDel="00000000" w:rsidP="00000000" w:rsidRDefault="00000000" w:rsidRPr="00000000" w14:paraId="00000191">
      <w:pPr>
        <w:spacing w:after="0" w:lineRule="auto"/>
        <w:ind w:left="1526" w:right="189" w:firstLine="0"/>
        <w:rPr>
          <w:sz w:val="20"/>
          <w:szCs w:val="20"/>
        </w:rPr>
      </w:pPr>
      <w:r w:rsidDel="00000000" w:rsidR="00000000" w:rsidRPr="00000000">
        <w:rPr>
          <w:sz w:val="20"/>
          <w:szCs w:val="20"/>
          <w:rtl w:val="0"/>
        </w:rPr>
        <w:t xml:space="preserve">НДС не облагается, в связи с тем, что Пользователь применяет упрощенную систему налогообложения, на основании п.2ст. 346.11 глава 26.2. НК РФ и не является плательщиком НДС.</w:t>
      </w:r>
    </w:p>
    <w:p w:rsidR="00000000" w:rsidDel="00000000" w:rsidP="00000000" w:rsidRDefault="00000000" w:rsidRPr="00000000" w14:paraId="00000192">
      <w:pPr>
        <w:spacing w:after="0" w:before="0" w:lineRule="auto"/>
        <w:ind w:left="1526" w:right="111" w:firstLine="0"/>
        <w:jc w:val="both"/>
        <w:rPr>
          <w:sz w:val="20"/>
          <w:szCs w:val="20"/>
        </w:rPr>
      </w:pPr>
      <w:r w:rsidDel="00000000" w:rsidR="00000000" w:rsidRPr="00000000">
        <w:rPr>
          <w:sz w:val="20"/>
          <w:szCs w:val="20"/>
          <w:rtl w:val="0"/>
        </w:rPr>
        <w:t xml:space="preserve">Услуги Пользователем оказаны добросовестно, в полном объеме и надлежащим образом. Общество к сроку и качеству оказанных Пользователем услуг претензий не имеет.</w:t>
      </w:r>
    </w:p>
    <w:p w:rsidR="00000000" w:rsidDel="00000000" w:rsidP="00000000" w:rsidRDefault="00000000" w:rsidRPr="00000000" w14:paraId="00000193">
      <w:pPr>
        <w:spacing w:after="0" w:before="0" w:lineRule="auto"/>
        <w:ind w:left="1526" w:firstLine="0"/>
        <w:jc w:val="both"/>
        <w:rPr>
          <w:sz w:val="20"/>
          <w:szCs w:val="20"/>
        </w:rPr>
      </w:pPr>
      <w:r w:rsidDel="00000000" w:rsidR="00000000" w:rsidRPr="00000000">
        <w:rPr>
          <w:sz w:val="20"/>
          <w:szCs w:val="20"/>
          <w:rtl w:val="0"/>
        </w:rPr>
        <w:t xml:space="preserve">Стороны пришли к соглашению, что Акт оказания услуг составляет Общество, согласно п. 8 Оферты, размещенной на сайте __________________________</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673100</wp:posOffset>
                </wp:positionH>
                <wp:positionV relativeFrom="paragraph">
                  <wp:posOffset>12700</wp:posOffset>
                </wp:positionV>
                <wp:extent cx="101600" cy="151765"/>
                <wp:effectExtent b="0" l="0" r="0" t="0"/>
                <wp:wrapNone/>
                <wp:docPr id="24" name=""/>
                <a:graphic>
                  <a:graphicData uri="http://schemas.microsoft.com/office/word/2010/wordprocessingShape">
                    <wps:wsp>
                      <wps:cNvSpPr/>
                      <wps:cNvPr id="7" name="Shape 7"/>
                      <wps:spPr>
                        <a:xfrm>
                          <a:off x="5299963" y="3708880"/>
                          <a:ext cx="92075" cy="142240"/>
                        </a:xfrm>
                        <a:prstGeom prst="rect">
                          <a:avLst/>
                        </a:prstGeom>
                        <a:noFill/>
                        <a:ln>
                          <a:noFill/>
                        </a:ln>
                      </wps:spPr>
                      <wps:txbx>
                        <w:txbxContent>
                          <w:p w:rsidR="00000000" w:rsidDel="00000000" w:rsidP="00000000" w:rsidRDefault="00000000" w:rsidRPr="00000000">
                            <w:pPr>
                              <w:spacing w:after="0" w:before="0" w:line="222.9999876022339"/>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6.</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673100</wp:posOffset>
                </wp:positionH>
                <wp:positionV relativeFrom="paragraph">
                  <wp:posOffset>12700</wp:posOffset>
                </wp:positionV>
                <wp:extent cx="101600" cy="151765"/>
                <wp:effectExtent b="0" l="0" r="0" t="0"/>
                <wp:wrapNone/>
                <wp:docPr id="24" name="image6.png"/>
                <a:graphic>
                  <a:graphicData uri="http://schemas.openxmlformats.org/drawingml/2006/picture">
                    <pic:pic>
                      <pic:nvPicPr>
                        <pic:cNvPr id="0" name="image6.png"/>
                        <pic:cNvPicPr preferRelativeResize="0"/>
                      </pic:nvPicPr>
                      <pic:blipFill>
                        <a:blip r:embed="rId17"/>
                        <a:srcRect/>
                        <a:stretch>
                          <a:fillRect/>
                        </a:stretch>
                      </pic:blipFill>
                      <pic:spPr>
                        <a:xfrm>
                          <a:off x="0" y="0"/>
                          <a:ext cx="101600" cy="151765"/>
                        </a:xfrm>
                        <a:prstGeom prst="rect"/>
                        <a:ln/>
                      </pic:spPr>
                    </pic:pic>
                  </a:graphicData>
                </a:graphic>
              </wp:anchor>
            </w:drawing>
          </mc:Fallback>
        </mc:AlternateContent>
      </w:r>
    </w:p>
    <w:p w:rsidR="00000000" w:rsidDel="00000000" w:rsidP="00000000" w:rsidRDefault="00000000" w:rsidRPr="00000000" w14:paraId="00000194">
      <w:pPr>
        <w:spacing w:after="0" w:before="0" w:lineRule="auto"/>
        <w:ind w:left="1526" w:right="-31" w:firstLine="0"/>
        <w:jc w:val="both"/>
        <w:rPr>
          <w:sz w:val="20"/>
          <w:szCs w:val="20"/>
        </w:rPr>
      </w:pPr>
      <w:r w:rsidDel="00000000" w:rsidR="00000000" w:rsidRPr="00000000">
        <w:rPr>
          <w:sz w:val="20"/>
          <w:szCs w:val="20"/>
          <w:rtl w:val="0"/>
        </w:rPr>
        <w:t xml:space="preserve">Акт оказания услуг, подтверждает дату выполнения услуг, и обязанность Общества оплатить вознаграждение в соответствии с положениями Оферты в течении 5 (пяти) рабочих дней с момента выставления настоящего Акта,</w:t>
      </w:r>
    </w:p>
    <w:p w:rsidR="00000000" w:rsidDel="00000000" w:rsidP="00000000" w:rsidRDefault="00000000" w:rsidRPr="00000000" w14:paraId="00000195">
      <w:pPr>
        <w:spacing w:before="0" w:lineRule="auto"/>
        <w:ind w:left="1526" w:right="-31" w:firstLine="0"/>
        <w:jc w:val="both"/>
        <w:rPr>
          <w:sz w:val="20"/>
          <w:szCs w:val="20"/>
        </w:rPr>
      </w:pPr>
      <w:r w:rsidDel="00000000" w:rsidR="00000000" w:rsidRPr="00000000">
        <w:rPr>
          <w:sz w:val="20"/>
          <w:szCs w:val="20"/>
          <w:rtl w:val="0"/>
        </w:rPr>
        <w:t xml:space="preserve">путем осуществления безналичного банковского перечисления денежных средств по реквизитам Пользователя, указанным в личном кабинете.</w:t>
      </w:r>
    </w:p>
    <w:p w:rsidR="00000000" w:rsidDel="00000000" w:rsidP="00000000" w:rsidRDefault="00000000" w:rsidRPr="00000000" w14:paraId="00000196">
      <w:pPr>
        <w:spacing w:after="0" w:lineRule="auto"/>
        <w:ind w:left="1526" w:firstLine="0"/>
        <w:jc w:val="both"/>
        <w:rPr>
          <w:sz w:val="20"/>
          <w:szCs w:val="20"/>
        </w:rPr>
      </w:pPr>
      <w:r w:rsidDel="00000000" w:rsidR="00000000" w:rsidRPr="00000000">
        <w:rPr>
          <w:sz w:val="20"/>
          <w:szCs w:val="20"/>
          <w:rtl w:val="0"/>
        </w:rPr>
        <w:t xml:space="preserve">Акт оказания услуг считается принятым Пользователем, в случае если Пользователь получил оплату на свой банковский счёт, реквизиты которого указаны в личном кабинете на </w:t>
      </w:r>
      <w:hyperlink r:id="rId18">
        <w:r w:rsidDel="00000000" w:rsidR="00000000" w:rsidRPr="00000000">
          <w:rPr>
            <w:sz w:val="20"/>
            <w:szCs w:val="20"/>
            <w:rtl w:val="0"/>
          </w:rPr>
          <w:t xml:space="preserve">___________________. </w:t>
        </w:r>
      </w:hyperlink>
      <w:r w:rsidDel="00000000" w:rsidR="00000000" w:rsidRPr="00000000">
        <w:rPr>
          <w:sz w:val="20"/>
          <w:szCs w:val="20"/>
          <w:rtl w:val="0"/>
        </w:rPr>
        <w:t xml:space="preserve">Фактом получения денег Пользователем считается факт списания денег с расчетного счета ООО «УК «ФЦБ» и невозврат суммы обратно на расчетный счет ООО «УК «ФЦБ».</w:t>
      </w:r>
    </w:p>
    <w:p w:rsidR="00000000" w:rsidDel="00000000" w:rsidP="00000000" w:rsidRDefault="00000000" w:rsidRPr="00000000" w14:paraId="00000197">
      <w:pPr>
        <w:spacing w:before="0" w:lineRule="auto"/>
        <w:ind w:left="1526" w:firstLine="0"/>
        <w:rPr>
          <w:sz w:val="20"/>
          <w:szCs w:val="20"/>
        </w:rPr>
      </w:pPr>
      <w:r w:rsidDel="00000000" w:rsidR="00000000" w:rsidRPr="00000000">
        <w:rPr>
          <w:sz w:val="20"/>
          <w:szCs w:val="20"/>
          <w:rtl w:val="0"/>
        </w:rPr>
        <w:t xml:space="preserve">Акт оказания услуг направляется Пользователю в электронном виде в Личный кабинет и на адрес электронной почты, указанный при регистрации на </w:t>
      </w:r>
      <w:hyperlink r:id="rId19">
        <w:r w:rsidDel="00000000" w:rsidR="00000000" w:rsidRPr="00000000">
          <w:rPr>
            <w:sz w:val="20"/>
            <w:szCs w:val="20"/>
            <w:rtl w:val="0"/>
          </w:rPr>
          <w:t xml:space="preserve">_________________________________</w:t>
        </w:r>
      </w:hyperlink>
      <w:r w:rsidDel="00000000" w:rsidR="00000000" w:rsidRPr="00000000">
        <w:rPr>
          <w:rtl w:val="0"/>
        </w:rPr>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1526"/>
        </w:tabs>
        <w:spacing w:after="0" w:before="15" w:line="240" w:lineRule="auto"/>
        <w:ind w:left="959"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1526"/>
        </w:tabs>
        <w:spacing w:after="0" w:before="0" w:line="240" w:lineRule="auto"/>
        <w:ind w:left="959"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Пользователь в течении 2х рабочих дней с момента получения Акта передает Заказчику подписанный со своей стороны и скрепленный печатью (при наличии) Акт путем направления его на e-mail: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4064000</wp:posOffset>
                </wp:positionH>
                <wp:positionV relativeFrom="paragraph">
                  <wp:posOffset>139700</wp:posOffset>
                </wp:positionV>
                <wp:extent cx="6350" cy="12700"/>
                <wp:effectExtent b="0" l="0" r="0" t="0"/>
                <wp:wrapNone/>
                <wp:docPr id="21" name=""/>
                <a:graphic>
                  <a:graphicData uri="http://schemas.microsoft.com/office/word/2010/wordprocessingShape">
                    <wps:wsp>
                      <wps:cNvSpPr/>
                      <wps:cNvPr id="4" name="Shape 4"/>
                      <wps:spPr>
                        <a:xfrm>
                          <a:off x="3834700" y="3776825"/>
                          <a:ext cx="3022600" cy="6350"/>
                        </a:xfrm>
                        <a:prstGeom prst="rect">
                          <a:avLst/>
                        </a:prstGeom>
                        <a:solidFill>
                          <a:srgbClr val="0000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4064000</wp:posOffset>
                </wp:positionH>
                <wp:positionV relativeFrom="paragraph">
                  <wp:posOffset>139700</wp:posOffset>
                </wp:positionV>
                <wp:extent cx="6350" cy="12700"/>
                <wp:effectExtent b="0" l="0" r="0" t="0"/>
                <wp:wrapNone/>
                <wp:docPr id="21" name="image3.png"/>
                <a:graphic>
                  <a:graphicData uri="http://schemas.openxmlformats.org/drawingml/2006/picture">
                    <pic:pic>
                      <pic:nvPicPr>
                        <pic:cNvPr id="0" name="image3.png"/>
                        <pic:cNvPicPr preferRelativeResize="0"/>
                      </pic:nvPicPr>
                      <pic:blipFill>
                        <a:blip r:embed="rId20"/>
                        <a:srcRect/>
                        <a:stretch>
                          <a:fillRect/>
                        </a:stretch>
                      </pic:blipFill>
                      <pic:spPr>
                        <a:xfrm>
                          <a:off x="0" y="0"/>
                          <a:ext cx="6350" cy="12700"/>
                        </a:xfrm>
                        <a:prstGeom prst="rect"/>
                        <a:ln/>
                      </pic:spPr>
                    </pic:pic>
                  </a:graphicData>
                </a:graphic>
              </wp:anchor>
            </w:drawing>
          </mc:Fallback>
        </mc:AlternateConten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1526"/>
        </w:tabs>
        <w:spacing w:after="0" w:before="0" w:line="240" w:lineRule="auto"/>
        <w:ind w:left="959"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9"/>
          <w:szCs w:val="9"/>
          <w:u w:val="none"/>
          <w:shd w:fill="auto" w:val="clear"/>
          <w:vertAlign w:val="baseline"/>
        </w:rPr>
      </w:pPr>
      <w:r w:rsidDel="00000000" w:rsidR="00000000" w:rsidRPr="00000000">
        <w:rPr>
          <w:rtl w:val="0"/>
        </w:rPr>
      </w:r>
    </w:p>
    <w:p w:rsidR="00000000" w:rsidDel="00000000" w:rsidP="00000000" w:rsidRDefault="00000000" w:rsidRPr="00000000" w14:paraId="0000019C">
      <w:pPr>
        <w:tabs>
          <w:tab w:val="left" w:pos="4585"/>
        </w:tabs>
        <w:spacing w:before="1" w:lineRule="auto"/>
        <w:ind w:left="1075" w:firstLine="0"/>
        <w:jc w:val="both"/>
        <w:rPr>
          <w:sz w:val="20"/>
          <w:szCs w:val="20"/>
        </w:rPr>
      </w:pPr>
      <w:r w:rsidDel="00000000" w:rsidR="00000000" w:rsidRPr="00000000">
        <w:rPr>
          <w:sz w:val="20"/>
          <w:szCs w:val="20"/>
          <w:rtl w:val="0"/>
        </w:rPr>
        <w:t xml:space="preserve">Генеральный директор </w:t>
      </w:r>
      <w:r w:rsidDel="00000000" w:rsidR="00000000" w:rsidRPr="00000000">
        <w:rPr>
          <w:sz w:val="20"/>
          <w:szCs w:val="20"/>
          <w:u w:val="single"/>
          <w:rtl w:val="0"/>
        </w:rPr>
        <w:tab/>
      </w:r>
      <w:r w:rsidDel="00000000" w:rsidR="00000000" w:rsidRPr="00000000">
        <w:rPr>
          <w:sz w:val="20"/>
          <w:szCs w:val="20"/>
          <w:rtl w:val="0"/>
        </w:rPr>
        <w:t xml:space="preserve">/Яуров Д.А./</w:t>
      </w:r>
    </w:p>
    <w:p w:rsidR="00000000" w:rsidDel="00000000" w:rsidP="00000000" w:rsidRDefault="00000000" w:rsidRPr="00000000" w14:paraId="0000019D">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9E">
      <w:pPr>
        <w:tabs>
          <w:tab w:val="left" w:pos="4585"/>
        </w:tabs>
        <w:spacing w:before="1" w:lineRule="auto"/>
        <w:ind w:left="1075" w:firstLine="0"/>
        <w:jc w:val="both"/>
        <w:rPr>
          <w:sz w:val="20"/>
          <w:szCs w:val="20"/>
        </w:rPr>
      </w:pPr>
      <w:r w:rsidDel="00000000" w:rsidR="00000000" w:rsidRPr="00000000">
        <w:rPr>
          <w:sz w:val="20"/>
          <w:szCs w:val="20"/>
          <w:rtl w:val="0"/>
        </w:rPr>
        <w:t xml:space="preserve">_____________________ / ________________________</w:t>
      </w:r>
    </w:p>
    <w:p w:rsidR="00000000" w:rsidDel="00000000" w:rsidP="00000000" w:rsidRDefault="00000000" w:rsidRPr="00000000" w14:paraId="0000019F">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A0">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A1">
      <w:pPr>
        <w:tabs>
          <w:tab w:val="left" w:pos="4585"/>
        </w:tabs>
        <w:spacing w:before="1" w:lineRule="auto"/>
        <w:ind w:left="1075" w:firstLine="0"/>
        <w:jc w:val="both"/>
        <w:rPr>
          <w:sz w:val="20"/>
          <w:szCs w:val="20"/>
        </w:rPr>
      </w:pPr>
      <w:r w:rsidDel="00000000" w:rsidR="00000000" w:rsidRPr="00000000">
        <w:rPr>
          <w:rtl w:val="0"/>
        </w:rPr>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0" w:right="83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Приложение № 5</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1AD">
      <w:pPr>
        <w:spacing w:before="245" w:line="299" w:lineRule="auto"/>
        <w:ind w:left="2459" w:right="2345" w:firstLine="0"/>
        <w:jc w:val="center"/>
        <w:rPr>
          <w:sz w:val="26"/>
          <w:szCs w:val="26"/>
        </w:rPr>
      </w:pPr>
      <w:r w:rsidDel="00000000" w:rsidR="00000000" w:rsidRPr="00000000">
        <w:rPr>
          <w:sz w:val="26"/>
          <w:szCs w:val="26"/>
          <w:rtl w:val="0"/>
        </w:rPr>
        <w:t xml:space="preserve">СОГЛАСИЕ</w:t>
      </w:r>
    </w:p>
    <w:p w:rsidR="00000000" w:rsidDel="00000000" w:rsidP="00000000" w:rsidRDefault="00000000" w:rsidRPr="00000000" w14:paraId="000001AE">
      <w:pPr>
        <w:spacing w:line="299" w:lineRule="auto"/>
        <w:ind w:left="2459" w:right="2345" w:firstLine="0"/>
        <w:jc w:val="center"/>
        <w:rPr>
          <w:sz w:val="26"/>
          <w:szCs w:val="26"/>
        </w:rPr>
      </w:pPr>
      <w:r w:rsidDel="00000000" w:rsidR="00000000" w:rsidRPr="00000000">
        <w:rPr>
          <w:sz w:val="26"/>
          <w:szCs w:val="26"/>
          <w:rtl w:val="0"/>
        </w:rPr>
        <w:t xml:space="preserve">НА ОБРАБОТКУ ПЕРСОНАЛЬНЫХ ДАННЫХ</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B0">
      <w:pPr>
        <w:spacing w:before="199" w:lineRule="auto"/>
        <w:ind w:left="959" w:right="840" w:firstLine="710"/>
        <w:jc w:val="both"/>
        <w:rPr>
          <w:sz w:val="25"/>
          <w:szCs w:val="25"/>
        </w:rPr>
      </w:pPr>
      <w:r w:rsidDel="00000000" w:rsidR="00000000" w:rsidRPr="00000000">
        <w:rPr>
          <w:sz w:val="25"/>
          <w:szCs w:val="25"/>
          <w:rtl w:val="0"/>
        </w:rPr>
        <w:t xml:space="preserve">Настоящим подтверждаю ознакомление и согласие с условиями Политики в отношении обработки персональных данных на сайте </w:t>
      </w:r>
      <w:hyperlink r:id="rId21">
        <w:r w:rsidDel="00000000" w:rsidR="00000000" w:rsidRPr="00000000">
          <w:rPr>
            <w:sz w:val="25"/>
            <w:szCs w:val="25"/>
            <w:rtl w:val="0"/>
          </w:rPr>
          <w:t xml:space="preserve">https://фцб.рф</w:t>
        </w:r>
      </w:hyperlink>
      <w:r w:rsidDel="00000000" w:rsidR="00000000" w:rsidRPr="00000000">
        <w:rPr>
          <w:sz w:val="25"/>
          <w:szCs w:val="25"/>
          <w:rtl w:val="0"/>
        </w:rPr>
        <w:t xml:space="preserve"> и всех доменах второго и третьего уровней</w:t>
      </w:r>
      <w:r w:rsidDel="00000000" w:rsidR="00000000" w:rsidRPr="00000000">
        <w:rPr>
          <w:sz w:val="28"/>
          <w:szCs w:val="28"/>
          <w:rtl w:val="0"/>
        </w:rPr>
        <w:t xml:space="preserve">, </w:t>
      </w:r>
      <w:r w:rsidDel="00000000" w:rsidR="00000000" w:rsidRPr="00000000">
        <w:rPr>
          <w:sz w:val="25"/>
          <w:szCs w:val="25"/>
          <w:rtl w:val="0"/>
        </w:rPr>
        <w:t xml:space="preserve"> и предоставляю Обществу с ограниченной ответственностью “Управляющая компания «ФЦБ» (далее - Общество), ООО «ФЦБ» ИНН </w:t>
      </w:r>
      <w:r w:rsidDel="00000000" w:rsidR="00000000" w:rsidRPr="00000000">
        <w:rPr>
          <w:color w:val="000000"/>
          <w:sz w:val="28"/>
          <w:szCs w:val="28"/>
          <w:rtl w:val="0"/>
        </w:rPr>
        <w:t xml:space="preserve">3123474101</w:t>
      </w:r>
      <w:r w:rsidDel="00000000" w:rsidR="00000000" w:rsidRPr="00000000">
        <w:rPr>
          <w:sz w:val="25"/>
          <w:szCs w:val="25"/>
          <w:rtl w:val="0"/>
        </w:rPr>
        <w:t xml:space="preserve">, а также третьим лицам, осуществляющим доступ к финансовым и страховым продуктам, с которыми Обществом заключены соглашения об обмене данными, свое согласие на обработку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ИНН; банковские реквизиты, указанными мной при регистрации в личном кабинете.</w:t>
      </w:r>
    </w:p>
    <w:p w:rsidR="00000000" w:rsidDel="00000000" w:rsidP="00000000" w:rsidRDefault="00000000" w:rsidRPr="00000000" w14:paraId="000001B1">
      <w:pPr>
        <w:spacing w:before="2" w:lineRule="auto"/>
        <w:ind w:left="959" w:right="839" w:firstLine="710"/>
        <w:jc w:val="both"/>
        <w:rPr>
          <w:sz w:val="25"/>
          <w:szCs w:val="25"/>
        </w:rPr>
      </w:pPr>
      <w:r w:rsidDel="00000000" w:rsidR="00000000" w:rsidRPr="00000000">
        <w:rPr>
          <w:sz w:val="25"/>
          <w:szCs w:val="25"/>
          <w:rtl w:val="0"/>
        </w:rPr>
        <w:t xml:space="preserve">Я даю согласие на использование персональных данных исключительно в целях использования функционала платформы, получения административных сообщений, а также получения на указанный мною адрес электронной почты/мобильного телефона, а также с помощью системы мгновенного обмена сообщениями технической информации, необходимой для обеспечения регистрации, авторизации, восстановления пароля, получение звонков об уровне сервиса, а также удовлетворенности сервисом от Общества и третьих лиц, осуществляющих услуги, а также на хранение данных об этих результатах на электронных носителях.</w:t>
      </w:r>
    </w:p>
    <w:p w:rsidR="00000000" w:rsidDel="00000000" w:rsidP="00000000" w:rsidRDefault="00000000" w:rsidRPr="00000000" w14:paraId="000001B2">
      <w:pPr>
        <w:ind w:left="959" w:right="845" w:firstLine="710"/>
        <w:jc w:val="both"/>
        <w:rPr>
          <w:sz w:val="25"/>
          <w:szCs w:val="25"/>
        </w:rPr>
      </w:pPr>
      <w:r w:rsidDel="00000000" w:rsidR="00000000" w:rsidRPr="00000000">
        <w:rPr>
          <w:sz w:val="25"/>
          <w:szCs w:val="25"/>
          <w:rtl w:val="0"/>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обезличивание персональных данных, а также осуществление любых иных действий, предусмотренных действующим законодательством Российской Федерации.</w:t>
      </w:r>
    </w:p>
    <w:p w:rsidR="00000000" w:rsidDel="00000000" w:rsidP="00000000" w:rsidRDefault="00000000" w:rsidRPr="00000000" w14:paraId="000001B3">
      <w:pPr>
        <w:ind w:left="959" w:right="853" w:firstLine="710"/>
        <w:jc w:val="both"/>
        <w:rPr>
          <w:sz w:val="25"/>
          <w:szCs w:val="25"/>
        </w:rPr>
      </w:pPr>
      <w:r w:rsidDel="00000000" w:rsidR="00000000" w:rsidRPr="00000000">
        <w:rPr>
          <w:sz w:val="25"/>
          <w:szCs w:val="25"/>
          <w:rtl w:val="0"/>
        </w:rPr>
        <w:t xml:space="preserve">Я проинформирован, что ООО “УК «ФЦБ” гарантирует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00000" w:rsidDel="00000000" w:rsidP="00000000" w:rsidRDefault="00000000" w:rsidRPr="00000000" w14:paraId="000001B4">
      <w:pPr>
        <w:spacing w:before="5" w:lineRule="auto"/>
        <w:ind w:left="959" w:right="853" w:firstLine="710"/>
        <w:jc w:val="both"/>
        <w:rPr>
          <w:sz w:val="25"/>
          <w:szCs w:val="25"/>
        </w:rPr>
      </w:pPr>
      <w:r w:rsidDel="00000000" w:rsidR="00000000" w:rsidRPr="00000000">
        <w:rPr>
          <w:sz w:val="25"/>
          <w:szCs w:val="25"/>
          <w:rtl w:val="0"/>
        </w:rPr>
        <w:t xml:space="preserve">Данное согласие действует до достижения целей обработки персональных данных или в течение срока хранения информации.</w:t>
      </w:r>
    </w:p>
    <w:p w:rsidR="00000000" w:rsidDel="00000000" w:rsidP="00000000" w:rsidRDefault="00000000" w:rsidRPr="00000000" w14:paraId="000001B5">
      <w:pPr>
        <w:spacing w:before="1" w:lineRule="auto"/>
        <w:ind w:left="959" w:right="836" w:firstLine="710"/>
        <w:jc w:val="both"/>
        <w:rPr>
          <w:sz w:val="25"/>
          <w:szCs w:val="25"/>
        </w:rPr>
      </w:pPr>
      <w:r w:rsidDel="00000000" w:rsidR="00000000" w:rsidRPr="00000000">
        <w:rPr>
          <w:sz w:val="25"/>
          <w:szCs w:val="25"/>
          <w:rtl w:val="0"/>
        </w:rPr>
        <w:t xml:space="preserve">Данное согласие может быть отозвано в любой момент по моему письменному заявлению, подписанному путем введения кода, поступившего на указанный мною</w:t>
      </w:r>
    </w:p>
    <w:p w:rsidR="00000000" w:rsidDel="00000000" w:rsidP="00000000" w:rsidRDefault="00000000" w:rsidRPr="00000000" w14:paraId="000001B6">
      <w:pPr>
        <w:spacing w:before="77" w:lineRule="auto"/>
        <w:ind w:left="959" w:right="481" w:firstLine="0"/>
        <w:rPr>
          <w:sz w:val="25"/>
          <w:szCs w:val="25"/>
        </w:rPr>
      </w:pPr>
      <w:r w:rsidDel="00000000" w:rsidR="00000000" w:rsidRPr="00000000">
        <w:rPr>
          <w:sz w:val="25"/>
          <w:szCs w:val="25"/>
          <w:rtl w:val="0"/>
        </w:rPr>
        <w:t xml:space="preserve">номер телефона, я подтверждаю, что, давая такое согласие, я действую по собственной воле и в своих интересах.</w:t>
      </w:r>
    </w:p>
    <w:p w:rsidR="00000000" w:rsidDel="00000000" w:rsidP="00000000" w:rsidRDefault="00000000" w:rsidRPr="00000000" w14:paraId="000001B7">
      <w:pPr>
        <w:spacing w:before="77" w:lineRule="auto"/>
        <w:ind w:left="959" w:right="481" w:firstLine="0"/>
        <w:rPr>
          <w:sz w:val="25"/>
          <w:szCs w:val="25"/>
        </w:rPr>
      </w:pPr>
      <w:r w:rsidDel="00000000" w:rsidR="00000000" w:rsidRPr="00000000">
        <w:rPr>
          <w:rtl w:val="0"/>
        </w:rPr>
      </w:r>
    </w:p>
    <w:p w:rsidR="00000000" w:rsidDel="00000000" w:rsidP="00000000" w:rsidRDefault="00000000" w:rsidRPr="00000000" w14:paraId="000001B8">
      <w:pPr>
        <w:spacing w:before="77" w:lineRule="auto"/>
        <w:ind w:left="959" w:right="481" w:firstLine="0"/>
        <w:rPr>
          <w:sz w:val="25"/>
          <w:szCs w:val="25"/>
        </w:rPr>
      </w:pPr>
      <w:r w:rsidDel="00000000" w:rsidR="00000000" w:rsidRPr="00000000">
        <w:rPr>
          <w:rtl w:val="0"/>
        </w:rPr>
      </w:r>
    </w:p>
    <w:p w:rsidR="00000000" w:rsidDel="00000000" w:rsidP="00000000" w:rsidRDefault="00000000" w:rsidRPr="00000000" w14:paraId="000001B9">
      <w:pPr>
        <w:spacing w:before="77" w:lineRule="auto"/>
        <w:ind w:left="959" w:right="481" w:firstLine="0"/>
        <w:rPr>
          <w:sz w:val="25"/>
          <w:szCs w:val="25"/>
        </w:rPr>
      </w:pPr>
      <w:r w:rsidDel="00000000" w:rsidR="00000000" w:rsidRPr="00000000">
        <w:rPr>
          <w:sz w:val="25"/>
          <w:szCs w:val="25"/>
          <w:rtl w:val="0"/>
        </w:rPr>
        <w:t xml:space="preserve">__________________/ _______________________</w:t>
      </w:r>
    </w:p>
    <w:p w:rsidR="00000000" w:rsidDel="00000000" w:rsidP="00000000" w:rsidRDefault="00000000" w:rsidRPr="00000000" w14:paraId="000001BA">
      <w:pPr>
        <w:spacing w:before="77" w:lineRule="auto"/>
        <w:ind w:left="959" w:right="481" w:firstLine="0"/>
        <w:rPr>
          <w:sz w:val="25"/>
          <w:szCs w:val="25"/>
        </w:rPr>
      </w:pPr>
      <w:r w:rsidDel="00000000" w:rsidR="00000000" w:rsidRPr="00000000">
        <w:rPr>
          <w:rtl w:val="0"/>
        </w:rPr>
      </w:r>
    </w:p>
    <w:p w:rsidR="00000000" w:rsidDel="00000000" w:rsidP="00000000" w:rsidRDefault="00000000" w:rsidRPr="00000000" w14:paraId="000001BB">
      <w:pPr>
        <w:spacing w:before="77" w:lineRule="auto"/>
        <w:ind w:left="959" w:right="481" w:firstLine="0"/>
        <w:rPr>
          <w:sz w:val="25"/>
          <w:szCs w:val="25"/>
        </w:rPr>
      </w:pPr>
      <w:r w:rsidDel="00000000" w:rsidR="00000000" w:rsidRPr="00000000">
        <w:rPr>
          <w:rtl w:val="0"/>
        </w:rPr>
      </w:r>
    </w:p>
    <w:sectPr>
      <w:type w:val="nextPage"/>
      <w:pgSz w:h="16840" w:w="11910" w:orient="portrait"/>
      <w:pgMar w:bottom="280" w:top="1020" w:left="740" w:right="57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2"/>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0"/>
      <w:numFmt w:val="bullet"/>
      <w:lvlText w:val="•"/>
      <w:lvlJc w:val="left"/>
      <w:pPr>
        <w:ind w:left="3001" w:hanging="705.9999999999995"/>
      </w:pPr>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2">
    <w:lvl w:ilvl="0">
      <w:start w:val="11"/>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0"/>
      <w:numFmt w:val="bullet"/>
      <w:lvlText w:val="•"/>
      <w:lvlJc w:val="left"/>
      <w:pPr>
        <w:ind w:left="3001" w:hanging="705.9999999999995"/>
      </w:pPr>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3">
    <w:lvl w:ilvl="0">
      <w:start w:val="10"/>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0"/>
      <w:numFmt w:val="bullet"/>
      <w:lvlText w:val="•"/>
      <w:lvlJc w:val="left"/>
      <w:pPr>
        <w:ind w:left="3001" w:hanging="705.9999999999995"/>
      </w:pPr>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4">
    <w:lvl w:ilvl="0">
      <w:start w:val="8"/>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1"/>
      <w:numFmt w:val="decimal"/>
      <w:lvlText w:val="%1.%2.%3."/>
      <w:lvlJc w:val="left"/>
      <w:pPr>
        <w:ind w:left="959" w:hanging="705.9999999999999"/>
      </w:pPr>
      <w:rPr>
        <w:rFonts w:ascii="Times New Roman" w:cs="Times New Roman" w:eastAsia="Times New Roman" w:hAnsi="Times New Roman"/>
        <w:b w:val="0"/>
        <w:i w:val="0"/>
        <w:sz w:val="28"/>
        <w:szCs w:val="28"/>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5">
    <w:lvl w:ilvl="0">
      <w:start w:val="9"/>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0"/>
      <w:numFmt w:val="bullet"/>
      <w:lvlText w:val="•"/>
      <w:lvlJc w:val="left"/>
      <w:pPr>
        <w:ind w:left="3001" w:hanging="705.9999999999995"/>
      </w:pPr>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6">
    <w:lvl w:ilvl="0">
      <w:start w:val="7"/>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0"/>
      <w:numFmt w:val="bullet"/>
      <w:lvlText w:val="•"/>
      <w:lvlJc w:val="left"/>
      <w:pPr>
        <w:ind w:left="3001" w:hanging="705.9999999999995"/>
      </w:pPr>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7">
    <w:lvl w:ilvl="0">
      <w:start w:val="8"/>
      <w:numFmt w:val="decimal"/>
      <w:lvlText w:val="%1"/>
      <w:lvlJc w:val="left"/>
      <w:pPr>
        <w:ind w:left="959" w:hanging="850"/>
      </w:pPr>
      <w:rPr/>
    </w:lvl>
    <w:lvl w:ilvl="1">
      <w:start w:val="14"/>
      <w:numFmt w:val="decimal"/>
      <w:lvlText w:val="%1.%2"/>
      <w:lvlJc w:val="left"/>
      <w:pPr>
        <w:ind w:left="959" w:hanging="850"/>
      </w:pPr>
      <w:rPr/>
    </w:lvl>
    <w:lvl w:ilvl="2">
      <w:start w:val="1"/>
      <w:numFmt w:val="decimal"/>
      <w:lvlText w:val="%1.%2.%3."/>
      <w:lvlJc w:val="left"/>
      <w:pPr>
        <w:ind w:left="959" w:hanging="850"/>
      </w:pPr>
      <w:rPr>
        <w:rFonts w:ascii="Times New Roman" w:cs="Times New Roman" w:eastAsia="Times New Roman" w:hAnsi="Times New Roman"/>
        <w:b w:val="0"/>
        <w:i w:val="0"/>
        <w:sz w:val="28"/>
        <w:szCs w:val="28"/>
      </w:rPr>
    </w:lvl>
    <w:lvl w:ilvl="3">
      <w:start w:val="0"/>
      <w:numFmt w:val="bullet"/>
      <w:lvlText w:val="•"/>
      <w:lvlJc w:val="left"/>
      <w:pPr>
        <w:ind w:left="4022" w:hanging="850"/>
      </w:pPr>
      <w:rPr/>
    </w:lvl>
    <w:lvl w:ilvl="4">
      <w:start w:val="0"/>
      <w:numFmt w:val="bullet"/>
      <w:lvlText w:val="•"/>
      <w:lvlJc w:val="left"/>
      <w:pPr>
        <w:ind w:left="5043" w:hanging="850"/>
      </w:pPr>
      <w:rPr/>
    </w:lvl>
    <w:lvl w:ilvl="5">
      <w:start w:val="0"/>
      <w:numFmt w:val="bullet"/>
      <w:lvlText w:val="•"/>
      <w:lvlJc w:val="left"/>
      <w:pPr>
        <w:ind w:left="6064" w:hanging="850"/>
      </w:pPr>
      <w:rPr/>
    </w:lvl>
    <w:lvl w:ilvl="6">
      <w:start w:val="0"/>
      <w:numFmt w:val="bullet"/>
      <w:lvlText w:val="•"/>
      <w:lvlJc w:val="left"/>
      <w:pPr>
        <w:ind w:left="7085" w:hanging="850"/>
      </w:pPr>
      <w:rPr/>
    </w:lvl>
    <w:lvl w:ilvl="7">
      <w:start w:val="0"/>
      <w:numFmt w:val="bullet"/>
      <w:lvlText w:val="•"/>
      <w:lvlJc w:val="left"/>
      <w:pPr>
        <w:ind w:left="8106" w:hanging="850"/>
      </w:pPr>
      <w:rPr/>
    </w:lvl>
    <w:lvl w:ilvl="8">
      <w:start w:val="0"/>
      <w:numFmt w:val="bullet"/>
      <w:lvlText w:val="•"/>
      <w:lvlJc w:val="left"/>
      <w:pPr>
        <w:ind w:left="9127" w:hanging="850"/>
      </w:pPr>
      <w:rPr/>
    </w:lvl>
  </w:abstractNum>
  <w:abstractNum w:abstractNumId="8">
    <w:lvl w:ilvl="0">
      <w:start w:val="6"/>
      <w:numFmt w:val="decimal"/>
      <w:lvlText w:val="%1"/>
      <w:lvlJc w:val="left"/>
      <w:pPr>
        <w:ind w:left="959" w:hanging="779"/>
      </w:pPr>
      <w:rPr/>
    </w:lvl>
    <w:lvl w:ilvl="1">
      <w:start w:val="1"/>
      <w:numFmt w:val="decimal"/>
      <w:lvlText w:val="%1.%2."/>
      <w:lvlJc w:val="left"/>
      <w:pPr>
        <w:ind w:left="959" w:hanging="779"/>
      </w:pPr>
      <w:rPr>
        <w:rFonts w:ascii="Times New Roman" w:cs="Times New Roman" w:eastAsia="Times New Roman" w:hAnsi="Times New Roman"/>
        <w:b w:val="0"/>
        <w:i w:val="0"/>
        <w:sz w:val="28"/>
        <w:szCs w:val="28"/>
      </w:rPr>
    </w:lvl>
    <w:lvl w:ilvl="2">
      <w:start w:val="0"/>
      <w:numFmt w:val="bullet"/>
      <w:lvlText w:val="•"/>
      <w:lvlJc w:val="left"/>
      <w:pPr>
        <w:ind w:left="3001" w:hanging="779"/>
      </w:pPr>
      <w:rPr/>
    </w:lvl>
    <w:lvl w:ilvl="3">
      <w:start w:val="0"/>
      <w:numFmt w:val="bullet"/>
      <w:lvlText w:val="•"/>
      <w:lvlJc w:val="left"/>
      <w:pPr>
        <w:ind w:left="4022" w:hanging="779.0000000000005"/>
      </w:pPr>
      <w:rPr/>
    </w:lvl>
    <w:lvl w:ilvl="4">
      <w:start w:val="0"/>
      <w:numFmt w:val="bullet"/>
      <w:lvlText w:val="•"/>
      <w:lvlJc w:val="left"/>
      <w:pPr>
        <w:ind w:left="5043" w:hanging="779"/>
      </w:pPr>
      <w:rPr/>
    </w:lvl>
    <w:lvl w:ilvl="5">
      <w:start w:val="0"/>
      <w:numFmt w:val="bullet"/>
      <w:lvlText w:val="•"/>
      <w:lvlJc w:val="left"/>
      <w:pPr>
        <w:ind w:left="6064" w:hanging="779"/>
      </w:pPr>
      <w:rPr/>
    </w:lvl>
    <w:lvl w:ilvl="6">
      <w:start w:val="0"/>
      <w:numFmt w:val="bullet"/>
      <w:lvlText w:val="•"/>
      <w:lvlJc w:val="left"/>
      <w:pPr>
        <w:ind w:left="7085" w:hanging="779"/>
      </w:pPr>
      <w:rPr/>
    </w:lvl>
    <w:lvl w:ilvl="7">
      <w:start w:val="0"/>
      <w:numFmt w:val="bullet"/>
      <w:lvlText w:val="•"/>
      <w:lvlJc w:val="left"/>
      <w:pPr>
        <w:ind w:left="8106" w:hanging="779"/>
      </w:pPr>
      <w:rPr/>
    </w:lvl>
    <w:lvl w:ilvl="8">
      <w:start w:val="0"/>
      <w:numFmt w:val="bullet"/>
      <w:lvlText w:val="•"/>
      <w:lvlJc w:val="left"/>
      <w:pPr>
        <w:ind w:left="9127" w:hanging="779"/>
      </w:pPr>
      <w:rPr/>
    </w:lvl>
  </w:abstractNum>
  <w:abstractNum w:abstractNumId="9">
    <w:lvl w:ilvl="0">
      <w:start w:val="8"/>
      <w:numFmt w:val="decimal"/>
      <w:lvlText w:val="%1"/>
      <w:lvlJc w:val="left"/>
      <w:pPr>
        <w:ind w:left="959" w:hanging="850"/>
      </w:pPr>
      <w:rPr/>
    </w:lvl>
    <w:lvl w:ilvl="1">
      <w:start w:val="13"/>
      <w:numFmt w:val="decimal"/>
      <w:lvlText w:val="%1.%2"/>
      <w:lvlJc w:val="left"/>
      <w:pPr>
        <w:ind w:left="959" w:hanging="850"/>
      </w:pPr>
      <w:rPr/>
    </w:lvl>
    <w:lvl w:ilvl="2">
      <w:start w:val="1"/>
      <w:numFmt w:val="decimal"/>
      <w:lvlText w:val="%1.%2.%3."/>
      <w:lvlJc w:val="left"/>
      <w:pPr>
        <w:ind w:left="959" w:hanging="850"/>
      </w:pPr>
      <w:rPr>
        <w:rFonts w:ascii="Times New Roman" w:cs="Times New Roman" w:eastAsia="Times New Roman" w:hAnsi="Times New Roman"/>
        <w:b w:val="0"/>
        <w:i w:val="0"/>
        <w:sz w:val="28"/>
        <w:szCs w:val="28"/>
      </w:rPr>
    </w:lvl>
    <w:lvl w:ilvl="3">
      <w:start w:val="0"/>
      <w:numFmt w:val="bullet"/>
      <w:lvlText w:val="•"/>
      <w:lvlJc w:val="left"/>
      <w:pPr>
        <w:ind w:left="4022" w:hanging="850"/>
      </w:pPr>
      <w:rPr/>
    </w:lvl>
    <w:lvl w:ilvl="4">
      <w:start w:val="0"/>
      <w:numFmt w:val="bullet"/>
      <w:lvlText w:val="•"/>
      <w:lvlJc w:val="left"/>
      <w:pPr>
        <w:ind w:left="5043" w:hanging="850"/>
      </w:pPr>
      <w:rPr/>
    </w:lvl>
    <w:lvl w:ilvl="5">
      <w:start w:val="0"/>
      <w:numFmt w:val="bullet"/>
      <w:lvlText w:val="•"/>
      <w:lvlJc w:val="left"/>
      <w:pPr>
        <w:ind w:left="6064" w:hanging="850"/>
      </w:pPr>
      <w:rPr/>
    </w:lvl>
    <w:lvl w:ilvl="6">
      <w:start w:val="0"/>
      <w:numFmt w:val="bullet"/>
      <w:lvlText w:val="•"/>
      <w:lvlJc w:val="left"/>
      <w:pPr>
        <w:ind w:left="7085" w:hanging="850"/>
      </w:pPr>
      <w:rPr/>
    </w:lvl>
    <w:lvl w:ilvl="7">
      <w:start w:val="0"/>
      <w:numFmt w:val="bullet"/>
      <w:lvlText w:val="•"/>
      <w:lvlJc w:val="left"/>
      <w:pPr>
        <w:ind w:left="8106" w:hanging="850"/>
      </w:pPr>
      <w:rPr/>
    </w:lvl>
    <w:lvl w:ilvl="8">
      <w:start w:val="0"/>
      <w:numFmt w:val="bullet"/>
      <w:lvlText w:val="•"/>
      <w:lvlJc w:val="left"/>
      <w:pPr>
        <w:ind w:left="9127" w:hanging="850"/>
      </w:pPr>
      <w:rPr/>
    </w:lvl>
  </w:abstractNum>
  <w:abstractNum w:abstractNumId="10">
    <w:lvl w:ilvl="0">
      <w:start w:val="5"/>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1"/>
      <w:numFmt w:val="decimal"/>
      <w:lvlText w:val="%1.%2.%3."/>
      <w:lvlJc w:val="left"/>
      <w:pPr>
        <w:ind w:left="959" w:hanging="705.9999999999999"/>
      </w:pPr>
      <w:rPr>
        <w:rFonts w:ascii="Times New Roman" w:cs="Times New Roman" w:eastAsia="Times New Roman" w:hAnsi="Times New Roman"/>
        <w:b w:val="0"/>
        <w:i w:val="0"/>
        <w:sz w:val="28"/>
        <w:szCs w:val="28"/>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11">
    <w:lvl w:ilvl="0">
      <w:start w:val="4"/>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1"/>
      <w:numFmt w:val="decimal"/>
      <w:lvlText w:val="%1.%2.%3."/>
      <w:lvlJc w:val="left"/>
      <w:pPr>
        <w:ind w:left="959" w:hanging="705.9999999999999"/>
      </w:pPr>
      <w:rPr>
        <w:rFonts w:ascii="Times New Roman" w:cs="Times New Roman" w:eastAsia="Times New Roman" w:hAnsi="Times New Roman"/>
        <w:b w:val="0"/>
        <w:i w:val="0"/>
        <w:sz w:val="28"/>
        <w:szCs w:val="28"/>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12">
    <w:lvl w:ilvl="0">
      <w:start w:val="2"/>
      <w:numFmt w:val="decimal"/>
      <w:lvlText w:val="%1."/>
      <w:lvlJc w:val="left"/>
      <w:pPr>
        <w:ind w:left="1747" w:hanging="673"/>
      </w:pPr>
      <w:rPr>
        <w:rFonts w:ascii="Times New Roman" w:cs="Times New Roman" w:eastAsia="Times New Roman" w:hAnsi="Times New Roman"/>
        <w:b w:val="0"/>
        <w:i w:val="0"/>
        <w:sz w:val="33.333333333333336"/>
        <w:szCs w:val="33.333333333333336"/>
        <w:vertAlign w:val="subscript"/>
      </w:rPr>
    </w:lvl>
    <w:lvl w:ilvl="1">
      <w:start w:val="0"/>
      <w:numFmt w:val="bullet"/>
      <w:lvlText w:val="•"/>
      <w:lvlJc w:val="left"/>
      <w:pPr>
        <w:ind w:left="2682" w:hanging="673.0000000000002"/>
      </w:pPr>
      <w:rPr/>
    </w:lvl>
    <w:lvl w:ilvl="2">
      <w:start w:val="0"/>
      <w:numFmt w:val="bullet"/>
      <w:lvlText w:val="•"/>
      <w:lvlJc w:val="left"/>
      <w:pPr>
        <w:ind w:left="3625" w:hanging="673"/>
      </w:pPr>
      <w:rPr/>
    </w:lvl>
    <w:lvl w:ilvl="3">
      <w:start w:val="0"/>
      <w:numFmt w:val="bullet"/>
      <w:lvlText w:val="•"/>
      <w:lvlJc w:val="left"/>
      <w:pPr>
        <w:ind w:left="4568" w:hanging="673"/>
      </w:pPr>
      <w:rPr/>
    </w:lvl>
    <w:lvl w:ilvl="4">
      <w:start w:val="0"/>
      <w:numFmt w:val="bullet"/>
      <w:lvlText w:val="•"/>
      <w:lvlJc w:val="left"/>
      <w:pPr>
        <w:ind w:left="5511" w:hanging="673"/>
      </w:pPr>
      <w:rPr/>
    </w:lvl>
    <w:lvl w:ilvl="5">
      <w:start w:val="0"/>
      <w:numFmt w:val="bullet"/>
      <w:lvlText w:val="•"/>
      <w:lvlJc w:val="left"/>
      <w:pPr>
        <w:ind w:left="6454" w:hanging="673"/>
      </w:pPr>
      <w:rPr/>
    </w:lvl>
    <w:lvl w:ilvl="6">
      <w:start w:val="0"/>
      <w:numFmt w:val="bullet"/>
      <w:lvlText w:val="•"/>
      <w:lvlJc w:val="left"/>
      <w:pPr>
        <w:ind w:left="7397" w:hanging="672.9999999999991"/>
      </w:pPr>
      <w:rPr/>
    </w:lvl>
    <w:lvl w:ilvl="7">
      <w:start w:val="0"/>
      <w:numFmt w:val="bullet"/>
      <w:lvlText w:val="•"/>
      <w:lvlJc w:val="left"/>
      <w:pPr>
        <w:ind w:left="8340" w:hanging="673"/>
      </w:pPr>
      <w:rPr/>
    </w:lvl>
    <w:lvl w:ilvl="8">
      <w:start w:val="0"/>
      <w:numFmt w:val="bullet"/>
      <w:lvlText w:val="•"/>
      <w:lvlJc w:val="left"/>
      <w:pPr>
        <w:ind w:left="9283" w:hanging="673"/>
      </w:pPr>
      <w:rPr/>
    </w:lvl>
  </w:abstractNum>
  <w:abstractNum w:abstractNumId="13">
    <w:lvl w:ilvl="0">
      <w:start w:val="0"/>
      <w:numFmt w:val="decimal"/>
      <w:lvlText w:val="%1."/>
      <w:lvlJc w:val="left"/>
      <w:pPr>
        <w:ind w:left="1473" w:hanging="399"/>
      </w:pPr>
      <w:rPr>
        <w:rFonts w:ascii="Times New Roman" w:cs="Times New Roman" w:eastAsia="Times New Roman" w:hAnsi="Times New Roman"/>
        <w:b w:val="0"/>
        <w:i w:val="0"/>
        <w:sz w:val="20"/>
        <w:szCs w:val="20"/>
      </w:rPr>
    </w:lvl>
    <w:lvl w:ilvl="1">
      <w:start w:val="0"/>
      <w:numFmt w:val="bullet"/>
      <w:lvlText w:val="•"/>
      <w:lvlJc w:val="left"/>
      <w:pPr>
        <w:ind w:left="2448" w:hanging="399"/>
      </w:pPr>
      <w:rPr/>
    </w:lvl>
    <w:lvl w:ilvl="2">
      <w:start w:val="0"/>
      <w:numFmt w:val="bullet"/>
      <w:lvlText w:val="•"/>
      <w:lvlJc w:val="left"/>
      <w:pPr>
        <w:ind w:left="3417" w:hanging="399"/>
      </w:pPr>
      <w:rPr/>
    </w:lvl>
    <w:lvl w:ilvl="3">
      <w:start w:val="0"/>
      <w:numFmt w:val="bullet"/>
      <w:lvlText w:val="•"/>
      <w:lvlJc w:val="left"/>
      <w:pPr>
        <w:ind w:left="4386" w:hanging="398.99999999999955"/>
      </w:pPr>
      <w:rPr/>
    </w:lvl>
    <w:lvl w:ilvl="4">
      <w:start w:val="0"/>
      <w:numFmt w:val="bullet"/>
      <w:lvlText w:val="•"/>
      <w:lvlJc w:val="left"/>
      <w:pPr>
        <w:ind w:left="5355" w:hanging="399"/>
      </w:pPr>
      <w:rPr/>
    </w:lvl>
    <w:lvl w:ilvl="5">
      <w:start w:val="0"/>
      <w:numFmt w:val="bullet"/>
      <w:lvlText w:val="•"/>
      <w:lvlJc w:val="left"/>
      <w:pPr>
        <w:ind w:left="6324" w:hanging="399"/>
      </w:pPr>
      <w:rPr/>
    </w:lvl>
    <w:lvl w:ilvl="6">
      <w:start w:val="0"/>
      <w:numFmt w:val="bullet"/>
      <w:lvlText w:val="•"/>
      <w:lvlJc w:val="left"/>
      <w:pPr>
        <w:ind w:left="7293" w:hanging="399"/>
      </w:pPr>
      <w:rPr/>
    </w:lvl>
    <w:lvl w:ilvl="7">
      <w:start w:val="0"/>
      <w:numFmt w:val="bullet"/>
      <w:lvlText w:val="•"/>
      <w:lvlJc w:val="left"/>
      <w:pPr>
        <w:ind w:left="8262" w:hanging="398.9999999999991"/>
      </w:pPr>
      <w:rPr/>
    </w:lvl>
    <w:lvl w:ilvl="8">
      <w:start w:val="0"/>
      <w:numFmt w:val="bullet"/>
      <w:lvlText w:val="•"/>
      <w:lvlJc w:val="left"/>
      <w:pPr>
        <w:ind w:left="9231" w:hanging="399"/>
      </w:pPr>
      <w:rPr/>
    </w:lvl>
  </w:abstractNum>
  <w:abstractNum w:abstractNumId="14">
    <w:lvl w:ilvl="0">
      <w:start w:val="14"/>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1"/>
      <w:numFmt w:val="decimal"/>
      <w:lvlText w:val="%1.%2.%3."/>
      <w:lvlJc w:val="left"/>
      <w:pPr>
        <w:ind w:left="959" w:hanging="1426.9999999999998"/>
      </w:pPr>
      <w:rPr>
        <w:rFonts w:ascii="Times New Roman" w:cs="Times New Roman" w:eastAsia="Times New Roman" w:hAnsi="Times New Roman"/>
        <w:b w:val="0"/>
        <w:i w:val="0"/>
        <w:sz w:val="28"/>
        <w:szCs w:val="28"/>
      </w:rPr>
    </w:lvl>
    <w:lvl w:ilvl="3">
      <w:start w:val="1"/>
      <w:numFmt w:val="decimal"/>
      <w:lvlText w:val="%4."/>
      <w:lvlJc w:val="left"/>
      <w:pPr>
        <w:ind w:left="1473" w:hanging="399"/>
      </w:pPr>
      <w:rPr>
        <w:rFonts w:ascii="Times New Roman" w:cs="Times New Roman" w:eastAsia="Times New Roman" w:hAnsi="Times New Roman"/>
        <w:b w:val="0"/>
        <w:i w:val="0"/>
        <w:sz w:val="20"/>
        <w:szCs w:val="20"/>
      </w:rPr>
    </w:lvl>
    <w:lvl w:ilvl="4">
      <w:start w:val="0"/>
      <w:numFmt w:val="bullet"/>
      <w:lvlText w:val="•"/>
      <w:lvlJc w:val="left"/>
      <w:pPr>
        <w:ind w:left="4709" w:hanging="399"/>
      </w:pPr>
      <w:rPr/>
    </w:lvl>
    <w:lvl w:ilvl="5">
      <w:start w:val="0"/>
      <w:numFmt w:val="bullet"/>
      <w:lvlText w:val="•"/>
      <w:lvlJc w:val="left"/>
      <w:pPr>
        <w:ind w:left="5786" w:hanging="399"/>
      </w:pPr>
      <w:rPr/>
    </w:lvl>
    <w:lvl w:ilvl="6">
      <w:start w:val="0"/>
      <w:numFmt w:val="bullet"/>
      <w:lvlText w:val="•"/>
      <w:lvlJc w:val="left"/>
      <w:pPr>
        <w:ind w:left="6862" w:hanging="398.9999999999991"/>
      </w:pPr>
      <w:rPr/>
    </w:lvl>
    <w:lvl w:ilvl="7">
      <w:start w:val="0"/>
      <w:numFmt w:val="bullet"/>
      <w:lvlText w:val="•"/>
      <w:lvlJc w:val="left"/>
      <w:pPr>
        <w:ind w:left="7939" w:hanging="399"/>
      </w:pPr>
      <w:rPr/>
    </w:lvl>
    <w:lvl w:ilvl="8">
      <w:start w:val="0"/>
      <w:numFmt w:val="bullet"/>
      <w:lvlText w:val="•"/>
      <w:lvlJc w:val="left"/>
      <w:pPr>
        <w:ind w:left="9015" w:hanging="399"/>
      </w:pPr>
      <w:rPr/>
    </w:lvl>
  </w:abstractNum>
  <w:abstractNum w:abstractNumId="15">
    <w:lvl w:ilvl="0">
      <w:start w:val="3"/>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0"/>
      <w:numFmt w:val="bullet"/>
      <w:lvlText w:val="•"/>
      <w:lvlJc w:val="left"/>
      <w:pPr>
        <w:ind w:left="3001" w:hanging="705.9999999999995"/>
      </w:pPr>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16">
    <w:lvl w:ilvl="0">
      <w:start w:val="2"/>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0"/>
      <w:numFmt w:val="bullet"/>
      <w:lvlText w:val="•"/>
      <w:lvlJc w:val="left"/>
      <w:pPr>
        <w:ind w:left="3001" w:hanging="705.9999999999995"/>
      </w:pPr>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17">
    <w:lvl w:ilvl="0">
      <w:start w:val="1"/>
      <w:numFmt w:val="decimal"/>
      <w:lvlText w:val="%1"/>
      <w:lvlJc w:val="left"/>
      <w:pPr>
        <w:ind w:left="959" w:hanging="705.9999999999999"/>
      </w:pPr>
      <w:rPr/>
    </w:lvl>
    <w:lvl w:ilvl="1">
      <w:start w:val="1"/>
      <w:numFmt w:val="decimal"/>
      <w:lvlText w:val="%1.%2."/>
      <w:lvlJc w:val="left"/>
      <w:pPr>
        <w:ind w:left="959" w:hanging="705.9999999999999"/>
      </w:pPr>
      <w:rPr>
        <w:rFonts w:ascii="Times New Roman" w:cs="Times New Roman" w:eastAsia="Times New Roman" w:hAnsi="Times New Roman"/>
        <w:b w:val="0"/>
        <w:i w:val="0"/>
        <w:sz w:val="28"/>
        <w:szCs w:val="28"/>
      </w:rPr>
    </w:lvl>
    <w:lvl w:ilvl="2">
      <w:start w:val="1"/>
      <w:numFmt w:val="decimal"/>
      <w:lvlText w:val="%1.%2.%3."/>
      <w:lvlJc w:val="left"/>
      <w:pPr>
        <w:ind w:left="959" w:hanging="705.9999999999999"/>
      </w:pPr>
      <w:rPr>
        <w:rFonts w:ascii="Times New Roman" w:cs="Times New Roman" w:eastAsia="Times New Roman" w:hAnsi="Times New Roman"/>
        <w:b w:val="0"/>
        <w:i w:val="0"/>
        <w:sz w:val="28"/>
        <w:szCs w:val="28"/>
      </w:rPr>
    </w:lvl>
    <w:lvl w:ilvl="3">
      <w:start w:val="0"/>
      <w:numFmt w:val="bullet"/>
      <w:lvlText w:val="•"/>
      <w:lvlJc w:val="left"/>
      <w:pPr>
        <w:ind w:left="4022" w:hanging="706"/>
      </w:pPr>
      <w:rPr/>
    </w:lvl>
    <w:lvl w:ilvl="4">
      <w:start w:val="0"/>
      <w:numFmt w:val="bullet"/>
      <w:lvlText w:val="•"/>
      <w:lvlJc w:val="left"/>
      <w:pPr>
        <w:ind w:left="5043" w:hanging="706"/>
      </w:pPr>
      <w:rPr/>
    </w:lvl>
    <w:lvl w:ilvl="5">
      <w:start w:val="0"/>
      <w:numFmt w:val="bullet"/>
      <w:lvlText w:val="•"/>
      <w:lvlJc w:val="left"/>
      <w:pPr>
        <w:ind w:left="6064" w:hanging="706"/>
      </w:pPr>
      <w:rPr/>
    </w:lvl>
    <w:lvl w:ilvl="6">
      <w:start w:val="0"/>
      <w:numFmt w:val="bullet"/>
      <w:lvlText w:val="•"/>
      <w:lvlJc w:val="left"/>
      <w:pPr>
        <w:ind w:left="7085" w:hanging="706"/>
      </w:pPr>
      <w:rPr/>
    </w:lvl>
    <w:lvl w:ilvl="7">
      <w:start w:val="0"/>
      <w:numFmt w:val="bullet"/>
      <w:lvlText w:val="•"/>
      <w:lvlJc w:val="left"/>
      <w:pPr>
        <w:ind w:left="8106" w:hanging="706"/>
      </w:pPr>
      <w:rPr/>
    </w:lvl>
    <w:lvl w:ilvl="8">
      <w:start w:val="0"/>
      <w:numFmt w:val="bullet"/>
      <w:lvlText w:val="•"/>
      <w:lvlJc w:val="left"/>
      <w:pPr>
        <w:ind w:left="9127" w:hanging="706"/>
      </w:pPr>
      <w:rPr/>
    </w:lvl>
  </w:abstractNum>
  <w:abstractNum w:abstractNumId="18">
    <w:lvl w:ilvl="0">
      <w:start w:val="1"/>
      <w:numFmt w:val="decimal"/>
      <w:lvlText w:val="%1."/>
      <w:lvlJc w:val="left"/>
      <w:pPr>
        <w:ind w:left="4124" w:hanging="720"/>
      </w:pPr>
      <w:rPr>
        <w:rFonts w:ascii="Times New Roman" w:cs="Times New Roman" w:eastAsia="Times New Roman" w:hAnsi="Times New Roman"/>
        <w:b w:val="1"/>
        <w:i w:val="0"/>
        <w:sz w:val="28"/>
        <w:szCs w:val="28"/>
      </w:rPr>
    </w:lvl>
    <w:lvl w:ilvl="1">
      <w:start w:val="0"/>
      <w:numFmt w:val="bullet"/>
      <w:lvlText w:val="•"/>
      <w:lvlJc w:val="left"/>
      <w:pPr>
        <w:ind w:left="4824" w:hanging="720"/>
      </w:pPr>
      <w:rPr/>
    </w:lvl>
    <w:lvl w:ilvl="2">
      <w:start w:val="0"/>
      <w:numFmt w:val="bullet"/>
      <w:lvlText w:val="•"/>
      <w:lvlJc w:val="left"/>
      <w:pPr>
        <w:ind w:left="5529" w:hanging="720"/>
      </w:pPr>
      <w:rPr/>
    </w:lvl>
    <w:lvl w:ilvl="3">
      <w:start w:val="0"/>
      <w:numFmt w:val="bullet"/>
      <w:lvlText w:val="•"/>
      <w:lvlJc w:val="left"/>
      <w:pPr>
        <w:ind w:left="6234" w:hanging="720"/>
      </w:pPr>
      <w:rPr/>
    </w:lvl>
    <w:lvl w:ilvl="4">
      <w:start w:val="0"/>
      <w:numFmt w:val="bullet"/>
      <w:lvlText w:val="•"/>
      <w:lvlJc w:val="left"/>
      <w:pPr>
        <w:ind w:left="6939" w:hanging="720"/>
      </w:pPr>
      <w:rPr/>
    </w:lvl>
    <w:lvl w:ilvl="5">
      <w:start w:val="0"/>
      <w:numFmt w:val="bullet"/>
      <w:lvlText w:val="•"/>
      <w:lvlJc w:val="left"/>
      <w:pPr>
        <w:ind w:left="7644" w:hanging="720"/>
      </w:pPr>
      <w:rPr/>
    </w:lvl>
    <w:lvl w:ilvl="6">
      <w:start w:val="0"/>
      <w:numFmt w:val="bullet"/>
      <w:lvlText w:val="•"/>
      <w:lvlJc w:val="left"/>
      <w:pPr>
        <w:ind w:left="8349" w:hanging="720"/>
      </w:pPr>
      <w:rPr/>
    </w:lvl>
    <w:lvl w:ilvl="7">
      <w:start w:val="0"/>
      <w:numFmt w:val="bullet"/>
      <w:lvlText w:val="•"/>
      <w:lvlJc w:val="left"/>
      <w:pPr>
        <w:ind w:left="9054" w:hanging="720"/>
      </w:pPr>
      <w:rPr/>
    </w:lvl>
    <w:lvl w:ilvl="8">
      <w:start w:val="0"/>
      <w:numFmt w:val="bullet"/>
      <w:lvlText w:val="•"/>
      <w:lvlJc w:val="left"/>
      <w:pPr>
        <w:ind w:left="9759" w:hanging="72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ru-RU"/>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39" w:lineRule="auto"/>
      <w:ind w:left="2299" w:hanging="721"/>
    </w:pPr>
    <w:rPr>
      <w:b w:val="1"/>
      <w:sz w:val="28"/>
      <w:szCs w:val="28"/>
    </w:rPr>
  </w:style>
  <w:style w:type="paragraph" w:styleId="Heading2">
    <w:name w:val="heading 2"/>
    <w:basedOn w:val="Normal"/>
    <w:next w:val="Normal"/>
    <w:pPr>
      <w:spacing w:before="119" w:lineRule="auto"/>
      <w:ind w:left="959" w:hanging="706"/>
      <w:jc w:val="both"/>
    </w:pPr>
    <w:rPr>
      <w:b w:val="1"/>
      <w:sz w:val="28"/>
      <w:szCs w:val="28"/>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57" w:lineRule="auto"/>
      <w:ind w:left="4590" w:hanging="2781"/>
    </w:pPr>
    <w:rPr>
      <w:b w:val="1"/>
      <w:sz w:val="44"/>
      <w:szCs w:val="44"/>
    </w:rPr>
  </w:style>
  <w:style w:type="paragraph" w:styleId="a" w:default="1">
    <w:name w:val="Normal"/>
    <w:uiPriority w:val="1"/>
    <w:qFormat w:val="1"/>
    <w:rPr>
      <w:rFonts w:ascii="Times New Roman" w:cs="Times New Roman" w:eastAsia="Times New Roman" w:hAnsi="Times New Roman"/>
      <w:lang w:val="ru-RU"/>
    </w:rPr>
  </w:style>
  <w:style w:type="paragraph" w:styleId="1">
    <w:name w:val="heading 1"/>
    <w:basedOn w:val="a"/>
    <w:uiPriority w:val="1"/>
    <w:qFormat w:val="1"/>
    <w:pPr>
      <w:spacing w:before="239"/>
      <w:ind w:left="2299" w:hanging="721"/>
      <w:outlineLvl w:val="0"/>
    </w:pPr>
    <w:rPr>
      <w:b w:val="1"/>
      <w:bCs w:val="1"/>
      <w:sz w:val="28"/>
      <w:szCs w:val="28"/>
    </w:rPr>
  </w:style>
  <w:style w:type="paragraph" w:styleId="2">
    <w:name w:val="heading 2"/>
    <w:basedOn w:val="a"/>
    <w:uiPriority w:val="1"/>
    <w:qFormat w:val="1"/>
    <w:pPr>
      <w:spacing w:before="119"/>
      <w:ind w:left="959" w:hanging="706"/>
      <w:jc w:val="both"/>
      <w:outlineLvl w:val="1"/>
    </w:pPr>
    <w:rPr>
      <w:b w:val="1"/>
      <w:bCs w:val="1"/>
      <w:sz w:val="28"/>
      <w:szCs w:val="28"/>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a3">
    <w:name w:val="Body Text"/>
    <w:basedOn w:val="a"/>
    <w:uiPriority w:val="1"/>
    <w:qFormat w:val="1"/>
    <w:pPr>
      <w:spacing w:before="119"/>
      <w:ind w:left="959" w:hanging="706"/>
      <w:jc w:val="both"/>
    </w:pPr>
    <w:rPr>
      <w:sz w:val="28"/>
      <w:szCs w:val="28"/>
    </w:rPr>
  </w:style>
  <w:style w:type="paragraph" w:styleId="a4">
    <w:name w:val="Title"/>
    <w:basedOn w:val="a"/>
    <w:uiPriority w:val="1"/>
    <w:qFormat w:val="1"/>
    <w:pPr>
      <w:spacing w:before="57"/>
      <w:ind w:left="4590" w:hanging="2781"/>
    </w:pPr>
    <w:rPr>
      <w:b w:val="1"/>
      <w:bCs w:val="1"/>
      <w:sz w:val="44"/>
      <w:szCs w:val="44"/>
    </w:rPr>
  </w:style>
  <w:style w:type="paragraph" w:styleId="a5">
    <w:name w:val="List Paragraph"/>
    <w:basedOn w:val="a"/>
    <w:uiPriority w:val="1"/>
    <w:qFormat w:val="1"/>
    <w:pPr>
      <w:spacing w:before="119"/>
      <w:ind w:left="959" w:hanging="706"/>
      <w:jc w:val="both"/>
    </w:pPr>
  </w:style>
  <w:style w:type="paragraph" w:styleId="TableParagraph" w:customStyle="1">
    <w:name w:val="Table Paragraph"/>
    <w:basedOn w:val="a"/>
    <w:uiPriority w:val="1"/>
    <w:qFormat w:val="1"/>
  </w:style>
  <w:style w:type="character" w:styleId="a6">
    <w:name w:val="Hyperlink"/>
    <w:basedOn w:val="a0"/>
    <w:uiPriority w:val="99"/>
    <w:unhideWhenUsed w:val="1"/>
    <w:rsid w:val="00462E05"/>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3.png"/><Relationship Id="rId11" Type="http://schemas.openxmlformats.org/officeDocument/2006/relationships/image" Target="media/image5.png"/><Relationship Id="rId10" Type="http://schemas.openxmlformats.org/officeDocument/2006/relationships/hyperlink" Target="mailto:accountant@saleschain.io" TargetMode="External"/><Relationship Id="rId21" Type="http://schemas.openxmlformats.org/officeDocument/2006/relationships/hyperlink" Target="about:blank" TargetMode="External"/><Relationship Id="rId13" Type="http://schemas.openxmlformats.org/officeDocument/2006/relationships/hyperlink" Target="http://www.saleschain.io/" TargetMode="External"/><Relationship Id="rId12" Type="http://schemas.openxmlformats.org/officeDocument/2006/relationships/hyperlink" Target="http://www.saleschain.i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aleschain.io/" TargetMode="External"/><Relationship Id="rId15" Type="http://schemas.openxmlformats.org/officeDocument/2006/relationships/image" Target="media/image2.png"/><Relationship Id="rId14" Type="http://schemas.openxmlformats.org/officeDocument/2006/relationships/image" Target="media/image1.png"/><Relationship Id="rId17" Type="http://schemas.openxmlformats.org/officeDocument/2006/relationships/image" Target="media/image6.png"/><Relationship Id="rId16" Type="http://schemas.openxmlformats.org/officeDocument/2006/relationships/image" Target="media/image4.png"/><Relationship Id="rId5" Type="http://schemas.openxmlformats.org/officeDocument/2006/relationships/styles" Target="styles.xml"/><Relationship Id="rId19" Type="http://schemas.openxmlformats.org/officeDocument/2006/relationships/hyperlink" Target="http://www.saleschain.io/" TargetMode="External"/><Relationship Id="rId6" Type="http://schemas.openxmlformats.org/officeDocument/2006/relationships/customXml" Target="../customXML/item1.xml"/><Relationship Id="rId18" Type="http://schemas.openxmlformats.org/officeDocument/2006/relationships/hyperlink" Target="http://www.saleschain.io/" TargetMode="External"/><Relationship Id="rId7" Type="http://schemas.openxmlformats.org/officeDocument/2006/relationships/hyperlink" Target="about:blank" TargetMode="External"/><Relationship Id="rId8"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IQqPF20XhZHJCDOx/cL493coMQ==">AMUW2mU6/yYBDjeJnaN9ag2OUEMXH3C2A4cPL10J/oz3skR7u6A2g0M0YMYFAqxMb71Sn+LDUYlWb2vnZc5b4OiAO/zH9EjsH3KmOFCMKQVptXRynP7ArdLZ9I72jBqiP6yqgn4am8Wm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2022-11-07T13:38:00Z</dcterms:created>
  <dc:creator>Светлана</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2022-02-17T00:00:00Z</vt:filetime>
  </property>
  <property fmtid="{D5CDD505-2E9C-101B-9397-08002B2CF9AE}" pid="3" name="Creator">
    <vt:lpwstr>Microsoft® Word для Microsoft 365</vt:lpwstr>
  </property>
  <property fmtid="{D5CDD505-2E9C-101B-9397-08002B2CF9AE}" pid="4" name="LastSaved">
    <vt:filetime>2022-09-12T00:00:00Z</vt:filetime>
  </property>
</Properties>
</file>